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AF" w:rsidRDefault="006D30C7" w:rsidP="008873E5">
      <w:pPr>
        <w:tabs>
          <w:tab w:val="left" w:pos="284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B37B9F" wp14:editId="739A3E1A">
            <wp:simplePos x="0" y="0"/>
            <wp:positionH relativeFrom="column">
              <wp:posOffset>-419100</wp:posOffset>
            </wp:positionH>
            <wp:positionV relativeFrom="paragraph">
              <wp:posOffset>-419735</wp:posOffset>
            </wp:positionV>
            <wp:extent cx="7515860" cy="10620375"/>
            <wp:effectExtent l="0" t="0" r="0" b="0"/>
            <wp:wrapThrough wrapText="bothSides">
              <wp:wrapPolygon edited="0">
                <wp:start x="0" y="0"/>
                <wp:lineTo x="0" y="21581"/>
                <wp:lineTo x="21571" y="21581"/>
                <wp:lineTo x="21571" y="0"/>
                <wp:lineTo x="0" y="0"/>
              </wp:wrapPolygon>
            </wp:wrapThrough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0C7" w:rsidRDefault="006D30C7" w:rsidP="006D30C7">
      <w:pPr>
        <w:spacing w:after="14" w:line="276" w:lineRule="auto"/>
        <w:ind w:lef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D04" w:rsidRPr="00C618B4" w:rsidRDefault="00234D04" w:rsidP="006D30C7">
      <w:pPr>
        <w:spacing w:after="14" w:line="276" w:lineRule="auto"/>
        <w:ind w:lef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работы, расширения образовательного пространства, роста профессионального мастерства педагогических кадров,</w:t>
      </w:r>
      <w:r w:rsidRPr="003E4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методической деятельности – коллектив Дома детского творчества работал над выполнением следующих задач: </w:t>
      </w:r>
    </w:p>
    <w:p w:rsidR="00234D04" w:rsidRPr="00C618B4" w:rsidRDefault="00234D04" w:rsidP="008873E5">
      <w:pPr>
        <w:spacing w:after="0" w:line="276" w:lineRule="auto"/>
        <w:ind w:left="10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1.Компетентностно-ориентированный подход в обучении и воспитании учащихся;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2. Внедрение</w:t>
      </w:r>
      <w:r w:rsidR="00414818" w:rsidRPr="00C618B4">
        <w:rPr>
          <w:rFonts w:ascii="Times New Roman" w:eastAsia="Calibri" w:hAnsi="Times New Roman" w:cs="Times New Roman"/>
          <w:sz w:val="28"/>
          <w:szCs w:val="28"/>
        </w:rPr>
        <w:t xml:space="preserve"> в педагогическую деятельность </w:t>
      </w:r>
      <w:r w:rsidRPr="00C618B4">
        <w:rPr>
          <w:rFonts w:ascii="Times New Roman" w:eastAsia="Calibri" w:hAnsi="Times New Roman" w:cs="Times New Roman"/>
          <w:sz w:val="28"/>
          <w:szCs w:val="28"/>
        </w:rPr>
        <w:t>новых педагогических идей, инновационных технологий, приемов конструирования современного занятия;</w:t>
      </w:r>
    </w:p>
    <w:p w:rsidR="00234D04" w:rsidRPr="00C618B4" w:rsidRDefault="00414818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3. Продолжение работы по </w:t>
      </w:r>
      <w:r w:rsidR="00234D04" w:rsidRPr="00C618B4">
        <w:rPr>
          <w:rFonts w:ascii="Times New Roman" w:eastAsia="Calibri" w:hAnsi="Times New Roman" w:cs="Times New Roman"/>
          <w:sz w:val="28"/>
          <w:szCs w:val="28"/>
        </w:rPr>
        <w:t>программе перехода учреждения на профессиональный стандарт;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4. Повышение профессионального мастерства педагогов в соответствии с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профстандартом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через систему методического сопровождения деятельности педагога;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5. Развитие конкурсного движения педагогов;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6. Оптимизация воспитательной среды ДДТ на основе взаимодействия и сотворчества учащихся, родителей и педагогов; </w:t>
      </w:r>
    </w:p>
    <w:p w:rsidR="00234D04" w:rsidRPr="00C618B4" w:rsidRDefault="00234D04" w:rsidP="008873E5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7. 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поддержка одарённых и талантливых детей; 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8.  Поддержка и координация деятельности детских общественных объединений и органов ученического самоуправления Рудничного района.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9.  Организация экспериментальной работы и исследовательской деятельности.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10. Совершенствование методического сопровождения дополнительного образования в ДДТ.  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11. Совершенствование системы управления, обеспечивающей эффективное функционирование и развитие ДДТ (усиление контроля</w:t>
      </w:r>
      <w:r w:rsidR="00FC4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8B4">
        <w:rPr>
          <w:rFonts w:ascii="Times New Roman" w:eastAsia="Calibri" w:hAnsi="Times New Roman" w:cs="Times New Roman"/>
          <w:sz w:val="28"/>
          <w:szCs w:val="28"/>
        </w:rPr>
        <w:t>полноты и качества реализ</w:t>
      </w:r>
      <w:r w:rsidR="00414818" w:rsidRPr="00C618B4">
        <w:rPr>
          <w:rFonts w:ascii="Times New Roman" w:eastAsia="Calibri" w:hAnsi="Times New Roman" w:cs="Times New Roman"/>
          <w:sz w:val="28"/>
          <w:szCs w:val="28"/>
        </w:rPr>
        <w:t xml:space="preserve">ации образовательных программ; </w:t>
      </w:r>
      <w:r w:rsidRPr="00C618B4">
        <w:rPr>
          <w:rFonts w:ascii="Times New Roman" w:eastAsia="Calibri" w:hAnsi="Times New Roman" w:cs="Times New Roman"/>
          <w:sz w:val="28"/>
          <w:szCs w:val="28"/>
        </w:rPr>
        <w:t>обеспечение контроля выполнения программы развития ДДТ на 201</w:t>
      </w:r>
      <w:r w:rsidR="00FC4B9D">
        <w:rPr>
          <w:rFonts w:ascii="Times New Roman" w:eastAsia="Calibri" w:hAnsi="Times New Roman" w:cs="Times New Roman"/>
          <w:sz w:val="28"/>
          <w:szCs w:val="28"/>
        </w:rPr>
        <w:t>7</w:t>
      </w:r>
      <w:r w:rsidR="00A94412">
        <w:rPr>
          <w:rFonts w:ascii="Times New Roman" w:eastAsia="Calibri" w:hAnsi="Times New Roman" w:cs="Times New Roman"/>
          <w:sz w:val="28"/>
          <w:szCs w:val="28"/>
        </w:rPr>
        <w:t xml:space="preserve">-2018уч.года; </w:t>
      </w:r>
      <w:r w:rsidRPr="00C618B4">
        <w:rPr>
          <w:rFonts w:ascii="Times New Roman" w:eastAsia="Calibri" w:hAnsi="Times New Roman" w:cs="Times New Roman"/>
          <w:sz w:val="28"/>
          <w:szCs w:val="28"/>
        </w:rPr>
        <w:t>обеспечение эффективного функционирования общественных органов управления ДДТ (Совет ДДТ));</w:t>
      </w:r>
    </w:p>
    <w:p w:rsidR="00B478DA" w:rsidRPr="00C618B4" w:rsidRDefault="00234D04" w:rsidP="008873E5">
      <w:pPr>
        <w:spacing w:after="14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12. 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материально - технических ресурсов учреждения.</w:t>
      </w:r>
    </w:p>
    <w:p w:rsidR="00234D04" w:rsidRPr="003E4F32" w:rsidRDefault="00234D04" w:rsidP="008873E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E4F3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Управление образовательной деятельностью в 2017-18 учебном году. </w:t>
      </w:r>
    </w:p>
    <w:p w:rsidR="00234D04" w:rsidRPr="00C618B4" w:rsidRDefault="00234D04" w:rsidP="008873E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        Управление образовательной деятельностью направлено на реализацию государственной политики  РФ в области дополнительного образования и представляет собой  целостную открытую педагогическую систему учреждения, способную к обновлению качества образовательной деятельности  и решению задач обучения, воспитания, социализации, личностно-ориентированного развития учащихся ДДТ.  </w:t>
      </w:r>
    </w:p>
    <w:p w:rsidR="00234D04" w:rsidRPr="003E4F32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E4F3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качественного управленческог</w:t>
      </w:r>
      <w:r w:rsidR="003665EB" w:rsidRPr="003E4F32"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r w:rsidR="002E3D84" w:rsidRPr="003E4F3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процесса в ДДТ ведут работу 7</w:t>
      </w:r>
      <w:r w:rsidRPr="003E4F3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структурных подразделения (отделы):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C618B4">
        <w:rPr>
          <w:rFonts w:ascii="Times New Roman" w:eastAsia="Calibri" w:hAnsi="Times New Roman" w:cs="Times New Roman"/>
          <w:i/>
          <w:sz w:val="28"/>
          <w:szCs w:val="28"/>
        </w:rPr>
        <w:t>отдел методической работы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(заведующая отделом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Буданцова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Г.П.);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18B4">
        <w:rPr>
          <w:rFonts w:ascii="Times New Roman" w:eastAsia="Calibri" w:hAnsi="Times New Roman" w:cs="Times New Roman"/>
          <w:i/>
          <w:sz w:val="28"/>
          <w:szCs w:val="28"/>
        </w:rPr>
        <w:t>отдел декоративно-прикладного творчества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(заведующая отделом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Малькова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А.Н.);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18B4">
        <w:rPr>
          <w:rFonts w:ascii="Times New Roman" w:eastAsia="Calibri" w:hAnsi="Times New Roman" w:cs="Times New Roman"/>
          <w:i/>
          <w:sz w:val="28"/>
          <w:szCs w:val="28"/>
        </w:rPr>
        <w:t>отдел художественно-эстетического воспитания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(заведующая отделом Коновалова Т.Н.);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C618B4">
        <w:rPr>
          <w:rFonts w:ascii="Times New Roman" w:eastAsia="Calibri" w:hAnsi="Times New Roman" w:cs="Times New Roman"/>
          <w:i/>
          <w:sz w:val="28"/>
          <w:szCs w:val="28"/>
        </w:rPr>
        <w:t>отдел социально-педагогической деятельности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(заведующая отделом Гурская Л.А.);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18B4">
        <w:rPr>
          <w:rFonts w:ascii="Times New Roman" w:eastAsia="Calibri" w:hAnsi="Times New Roman" w:cs="Times New Roman"/>
          <w:i/>
          <w:sz w:val="28"/>
          <w:szCs w:val="28"/>
        </w:rPr>
        <w:t>Центр развития детей дошкольного возраста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(заведующая Центром Иванова Т.А.);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18B4">
        <w:rPr>
          <w:rFonts w:ascii="Times New Roman" w:eastAsia="Calibri" w:hAnsi="Times New Roman" w:cs="Times New Roman"/>
          <w:i/>
          <w:sz w:val="28"/>
          <w:szCs w:val="28"/>
        </w:rPr>
        <w:t>отдел организационно-массовой работы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(заведующая отделом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Чалбышева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С.В.);</w:t>
      </w:r>
    </w:p>
    <w:p w:rsidR="00B478DA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18B4">
        <w:rPr>
          <w:rFonts w:ascii="Times New Roman" w:eastAsia="Calibri" w:hAnsi="Times New Roman" w:cs="Times New Roman"/>
          <w:i/>
          <w:sz w:val="28"/>
          <w:szCs w:val="28"/>
        </w:rPr>
        <w:t>выделен сектор профессиональной ориентации школьников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(заведующая сектором Ефимова Н.И.).</w:t>
      </w:r>
    </w:p>
    <w:p w:rsidR="00234D04" w:rsidRDefault="00541DCB" w:rsidP="008873E5">
      <w:pPr>
        <w:spacing w:after="14" w:line="276" w:lineRule="auto"/>
        <w:ind w:left="-3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</w:t>
      </w:r>
      <w:r w:rsidR="00843A39" w:rsidRPr="003E4F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становлены Основные направления</w:t>
      </w:r>
      <w:r w:rsidR="00234D04" w:rsidRPr="003E4F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деятельности педагогического коллектива ДДТ: </w:t>
      </w:r>
    </w:p>
    <w:p w:rsidR="00FC4B9D" w:rsidRPr="00FC4B9D" w:rsidRDefault="00FC4B9D" w:rsidP="008873E5">
      <w:pPr>
        <w:spacing w:after="14" w:line="276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B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образовательной деятельности</w:t>
      </w:r>
      <w:r w:rsidRPr="00FC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64EE8" w:rsidRPr="00C618B4" w:rsidRDefault="00234D04" w:rsidP="008873E5">
      <w:pPr>
        <w:spacing w:after="14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</w:t>
      </w:r>
      <w:r w:rsidR="00364EE8" w:rsidRPr="00C61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витие проекта «Доступная среда»;</w:t>
      </w:r>
    </w:p>
    <w:p w:rsidR="00364EE8" w:rsidRPr="00C618B4" w:rsidRDefault="00364EE8" w:rsidP="008873E5">
      <w:pPr>
        <w:spacing w:after="14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развитие </w:t>
      </w:r>
      <w:proofErr w:type="spellStart"/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грантовой</w:t>
      </w:r>
      <w:proofErr w:type="spellEnd"/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деятельности;</w:t>
      </w:r>
    </w:p>
    <w:p w:rsidR="00364EE8" w:rsidRPr="00C618B4" w:rsidRDefault="00364EE8" w:rsidP="008873E5">
      <w:pPr>
        <w:spacing w:after="14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развитие </w:t>
      </w:r>
      <w:r w:rsidR="00234D04" w:rsidRPr="00C61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етского технического творчества;</w:t>
      </w:r>
    </w:p>
    <w:p w:rsidR="00234D04" w:rsidRPr="00C618B4" w:rsidRDefault="00364EE8" w:rsidP="008873E5">
      <w:pPr>
        <w:spacing w:after="14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развитие </w:t>
      </w:r>
      <w:r w:rsidR="00234D04" w:rsidRPr="00C61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сектора профессиональной ориентации школьников;</w:t>
      </w:r>
    </w:p>
    <w:p w:rsidR="00234D04" w:rsidRPr="00FC4B9D" w:rsidRDefault="00234D04" w:rsidP="008873E5">
      <w:pPr>
        <w:numPr>
          <w:ilvl w:val="0"/>
          <w:numId w:val="1"/>
        </w:numPr>
        <w:spacing w:after="14" w:line="276" w:lineRule="auto"/>
        <w:ind w:right="1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4B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организация организационно – массовой работы; </w:t>
      </w:r>
    </w:p>
    <w:p w:rsidR="00B478DA" w:rsidRPr="00C618B4" w:rsidRDefault="00234D04" w:rsidP="008873E5">
      <w:pPr>
        <w:numPr>
          <w:ilvl w:val="0"/>
          <w:numId w:val="1"/>
        </w:numPr>
        <w:spacing w:after="14" w:line="276" w:lineRule="auto"/>
        <w:ind w:right="1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методической работы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4D04" w:rsidRPr="003E4F32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E4F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Для успешной организации образовательной деятельности </w:t>
      </w:r>
      <w:r w:rsidRPr="003E4F3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решались следующие задачи: 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развития проекта «Доступная среда»,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Pr="003E4F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18B4">
        <w:rPr>
          <w:rFonts w:ascii="Times New Roman" w:eastAsia="Calibri" w:hAnsi="Times New Roman" w:cs="Times New Roman"/>
          <w:sz w:val="28"/>
          <w:szCs w:val="28"/>
        </w:rPr>
        <w:t>деятельности, детского технического творчества,</w:t>
      </w:r>
      <w:r w:rsidR="00FC4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 профессиональной ориентации школьников;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-сохранность контингента учебных групп; 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-совершенствование программного обеспечения; 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-</w:t>
      </w:r>
      <w:r w:rsidR="00843A39" w:rsidRPr="00C618B4">
        <w:rPr>
          <w:rFonts w:ascii="Times New Roman" w:eastAsia="Calibri" w:hAnsi="Times New Roman" w:cs="Times New Roman"/>
          <w:sz w:val="28"/>
          <w:szCs w:val="28"/>
        </w:rPr>
        <w:t xml:space="preserve">качество </w:t>
      </w:r>
      <w:r w:rsidRPr="00C618B4">
        <w:rPr>
          <w:rFonts w:ascii="Times New Roman" w:eastAsia="Calibri" w:hAnsi="Times New Roman" w:cs="Times New Roman"/>
          <w:sz w:val="28"/>
          <w:szCs w:val="28"/>
        </w:rPr>
        <w:t>веде</w:t>
      </w:r>
      <w:r w:rsidR="00843A39" w:rsidRPr="00C618B4">
        <w:rPr>
          <w:rFonts w:ascii="Times New Roman" w:eastAsia="Calibri" w:hAnsi="Times New Roman" w:cs="Times New Roman"/>
          <w:sz w:val="28"/>
          <w:szCs w:val="28"/>
        </w:rPr>
        <w:t>ния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учебной документации; 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-полнота и качество реализации дополнительных общеобразовательных общеразвивающих программ (ДООП); 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-совершенствование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педмастерства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молодых и начинающих педагогов; </w:t>
      </w:r>
    </w:p>
    <w:p w:rsidR="00234D04" w:rsidRPr="00C618B4" w:rsidRDefault="00234D04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-повышение квалификации педагогического состава. </w:t>
      </w:r>
    </w:p>
    <w:p w:rsidR="00234D04" w:rsidRPr="00C618B4" w:rsidRDefault="00234D04" w:rsidP="008873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Доме детского творчества строи</w:t>
      </w:r>
      <w:r w:rsidR="009D0640"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согласно учебного плана</w:t>
      </w:r>
      <w:r w:rsidR="00FC4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640"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с учетом интересов учащихся, запросов семьи, а также возможностей и перспектив развития ДДТ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отражает специфику многопрофильного учреждения дополнительного</w:t>
      </w:r>
      <w:r w:rsidR="00FC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  <w:r w:rsidR="00FC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учебного плана соблюдались нормы по наполняемости учебных групп, предусматривались разнообразные формы организации образовательной деятельности. Учеб</w:t>
      </w:r>
      <w:r w:rsidR="00A9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деятельность организована в соответствии с </w:t>
      </w:r>
      <w:r w:rsidRPr="00C618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СанПиН 2.4.4.3172-14 «Санитарно-эпидемиологические требования к устройству, содержанию и организации </w:t>
      </w:r>
      <w:proofErr w:type="gramStart"/>
      <w:r w:rsidRPr="00C618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C618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B478DA" w:rsidRPr="00C618B4" w:rsidRDefault="00234D04" w:rsidP="008873E5">
      <w:pPr>
        <w:spacing w:after="0" w:line="276" w:lineRule="auto"/>
        <w:ind w:lef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общеобразовательные общеразвивающие программы были направлены не только на обучение, характеризующееся приобретением теоретических знаний, практических умений и навыков, но и на развитие интеллектуального, эмоционального, нравственно-волевого и социально-личностного уровня учащихся. </w:t>
      </w:r>
    </w:p>
    <w:p w:rsidR="00234D04" w:rsidRPr="00C618B4" w:rsidRDefault="00234D04" w:rsidP="008873E5">
      <w:pPr>
        <w:tabs>
          <w:tab w:val="left" w:pos="1040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2017-2018 учебном году МБОУ ДО «Дом детского творчества Рудничного район</w:t>
      </w:r>
      <w:r w:rsidR="00B478DA"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г. Кемерово» реализовывались 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 (модифицированные и авторские) по следующим направленностям:</w:t>
      </w:r>
    </w:p>
    <w:p w:rsidR="00234D04" w:rsidRPr="00C618B4" w:rsidRDefault="00234D04" w:rsidP="008873E5">
      <w:pPr>
        <w:numPr>
          <w:ilvl w:val="0"/>
          <w:numId w:val="2"/>
        </w:numPr>
        <w:spacing w:after="0" w:line="276" w:lineRule="auto"/>
        <w:ind w:right="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художественная;</w:t>
      </w:r>
    </w:p>
    <w:p w:rsidR="00234D04" w:rsidRPr="00C618B4" w:rsidRDefault="00234D04" w:rsidP="008873E5">
      <w:pPr>
        <w:numPr>
          <w:ilvl w:val="0"/>
          <w:numId w:val="2"/>
        </w:numPr>
        <w:spacing w:after="0" w:line="276" w:lineRule="auto"/>
        <w:ind w:right="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социально-педагогическая;</w:t>
      </w:r>
    </w:p>
    <w:p w:rsidR="00234D04" w:rsidRPr="00C618B4" w:rsidRDefault="00234D04" w:rsidP="008873E5">
      <w:pPr>
        <w:numPr>
          <w:ilvl w:val="0"/>
          <w:numId w:val="2"/>
        </w:numPr>
        <w:spacing w:after="0" w:line="276" w:lineRule="auto"/>
        <w:ind w:right="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техническая;</w:t>
      </w:r>
    </w:p>
    <w:p w:rsidR="00234D04" w:rsidRPr="00C618B4" w:rsidRDefault="00234D04" w:rsidP="008873E5">
      <w:pPr>
        <w:numPr>
          <w:ilvl w:val="0"/>
          <w:numId w:val="2"/>
        </w:numPr>
        <w:spacing w:after="0" w:line="276" w:lineRule="auto"/>
        <w:ind w:right="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физкультурно-спортивная;</w:t>
      </w:r>
    </w:p>
    <w:p w:rsidR="00234D04" w:rsidRPr="00C618B4" w:rsidRDefault="00234D04" w:rsidP="008873E5">
      <w:pPr>
        <w:numPr>
          <w:ilvl w:val="0"/>
          <w:numId w:val="2"/>
        </w:numPr>
        <w:spacing w:after="0" w:line="276" w:lineRule="auto"/>
        <w:ind w:right="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туристско-краеведческая.</w:t>
      </w:r>
    </w:p>
    <w:p w:rsidR="00541DCB" w:rsidRPr="00C618B4" w:rsidRDefault="00234D04" w:rsidP="008873E5">
      <w:pPr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Доме детского творчества вели работу 44-е детских объединения, 297 учебных групп, которые реализовали свою деятельность по 64</w:t>
      </w:r>
      <w:r w:rsidR="00541DCB"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общео</w:t>
      </w:r>
      <w:r w:rsidR="00B478DA"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бразовательным общеразвивающим 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программам.</w:t>
      </w:r>
    </w:p>
    <w:p w:rsidR="008426D3" w:rsidRPr="008426D3" w:rsidRDefault="008426D3" w:rsidP="008873E5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26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Классификация  ДООП:</w:t>
      </w:r>
    </w:p>
    <w:p w:rsidR="008426D3" w:rsidRPr="008426D3" w:rsidRDefault="008426D3" w:rsidP="008873E5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1"/>
        <w:tblW w:w="10471" w:type="dxa"/>
        <w:tblLayout w:type="fixed"/>
        <w:tblLook w:val="04A0" w:firstRow="1" w:lastRow="0" w:firstColumn="1" w:lastColumn="0" w:noHBand="0" w:noVBand="1"/>
      </w:tblPr>
      <w:tblGrid>
        <w:gridCol w:w="1423"/>
        <w:gridCol w:w="2276"/>
        <w:gridCol w:w="852"/>
        <w:gridCol w:w="1281"/>
        <w:gridCol w:w="1137"/>
        <w:gridCol w:w="1282"/>
        <w:gridCol w:w="1098"/>
        <w:gridCol w:w="1122"/>
      </w:tblGrid>
      <w:tr w:rsidR="008426D3" w:rsidRPr="008426D3" w:rsidTr="008426D3">
        <w:trPr>
          <w:trHeight w:val="718"/>
        </w:trPr>
        <w:tc>
          <w:tcPr>
            <w:tcW w:w="1423" w:type="dxa"/>
            <w:vMerge w:val="restart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Классификация ДООП</w:t>
            </w:r>
          </w:p>
        </w:tc>
        <w:tc>
          <w:tcPr>
            <w:tcW w:w="2276" w:type="dxa"/>
            <w:vMerge w:val="restart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Уровни</w:t>
            </w:r>
          </w:p>
        </w:tc>
        <w:tc>
          <w:tcPr>
            <w:tcW w:w="2133" w:type="dxa"/>
            <w:gridSpan w:val="2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Информация по ДООП  в % - ном соотношении</w:t>
            </w:r>
          </w:p>
        </w:tc>
        <w:tc>
          <w:tcPr>
            <w:tcW w:w="2419" w:type="dxa"/>
            <w:gridSpan w:val="2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Информация по количеству учащихся в % - ном соотношении</w:t>
            </w:r>
          </w:p>
        </w:tc>
        <w:tc>
          <w:tcPr>
            <w:tcW w:w="2220" w:type="dxa"/>
            <w:gridSpan w:val="2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Количество выпускников в % - ном соотношении</w:t>
            </w:r>
          </w:p>
          <w:p w:rsidR="008426D3" w:rsidRPr="008426D3" w:rsidRDefault="004A3342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(выпускников </w:t>
            </w:r>
            <w:r>
              <w:rPr>
                <w:b/>
                <w:sz w:val="24"/>
                <w:szCs w:val="24"/>
              </w:rPr>
              <w:t>1440</w:t>
            </w:r>
            <w:r w:rsidR="008426D3" w:rsidRPr="008426D3">
              <w:rPr>
                <w:sz w:val="16"/>
                <w:szCs w:val="16"/>
              </w:rPr>
              <w:t xml:space="preserve"> чел.)</w:t>
            </w:r>
          </w:p>
        </w:tc>
      </w:tr>
      <w:tr w:rsidR="008426D3" w:rsidRPr="008426D3" w:rsidTr="008426D3">
        <w:trPr>
          <w:trHeight w:val="917"/>
        </w:trPr>
        <w:tc>
          <w:tcPr>
            <w:tcW w:w="1423" w:type="dxa"/>
            <w:vMerge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vMerge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Кол-во ДООП в ДДТ</w:t>
            </w:r>
          </w:p>
        </w:tc>
        <w:tc>
          <w:tcPr>
            <w:tcW w:w="1281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 xml:space="preserve">% </w:t>
            </w:r>
          </w:p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от общего кол-ва ДООП</w:t>
            </w:r>
          </w:p>
        </w:tc>
        <w:tc>
          <w:tcPr>
            <w:tcW w:w="1137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Кол-во</w:t>
            </w:r>
          </w:p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уч-ся</w:t>
            </w:r>
          </w:p>
        </w:tc>
        <w:tc>
          <w:tcPr>
            <w:tcW w:w="1281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% от общего состава уч-ся</w:t>
            </w:r>
          </w:p>
        </w:tc>
        <w:tc>
          <w:tcPr>
            <w:tcW w:w="1098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 xml:space="preserve">Кол-во освоивших ДООП </w:t>
            </w:r>
          </w:p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уч-ся (</w:t>
            </w:r>
            <w:proofErr w:type="spellStart"/>
            <w:r w:rsidRPr="008426D3">
              <w:rPr>
                <w:sz w:val="16"/>
                <w:szCs w:val="16"/>
              </w:rPr>
              <w:t>выпускн</w:t>
            </w:r>
            <w:proofErr w:type="spellEnd"/>
            <w:r w:rsidRPr="008426D3">
              <w:rPr>
                <w:sz w:val="16"/>
                <w:szCs w:val="16"/>
              </w:rPr>
              <w:t>.)</w:t>
            </w:r>
          </w:p>
        </w:tc>
        <w:tc>
          <w:tcPr>
            <w:tcW w:w="1122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% от общего состава уч-ся</w:t>
            </w:r>
          </w:p>
        </w:tc>
      </w:tr>
      <w:tr w:rsidR="008426D3" w:rsidRPr="00C618B4" w:rsidTr="008426D3">
        <w:trPr>
          <w:trHeight w:val="610"/>
        </w:trPr>
        <w:tc>
          <w:tcPr>
            <w:tcW w:w="1423" w:type="dxa"/>
            <w:vMerge w:val="restart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по типу</w:t>
            </w:r>
          </w:p>
        </w:tc>
        <w:tc>
          <w:tcPr>
            <w:tcW w:w="2276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модифицированные (адаптированные)</w:t>
            </w:r>
          </w:p>
        </w:tc>
        <w:tc>
          <w:tcPr>
            <w:tcW w:w="85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59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92</w:t>
            </w:r>
          </w:p>
        </w:tc>
        <w:tc>
          <w:tcPr>
            <w:tcW w:w="1137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3286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88,7</w:t>
            </w:r>
          </w:p>
        </w:tc>
        <w:tc>
          <w:tcPr>
            <w:tcW w:w="1098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1107</w:t>
            </w:r>
          </w:p>
        </w:tc>
        <w:tc>
          <w:tcPr>
            <w:tcW w:w="112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29,8</w:t>
            </w:r>
          </w:p>
        </w:tc>
      </w:tr>
      <w:tr w:rsidR="008426D3" w:rsidRPr="00C618B4" w:rsidTr="008426D3">
        <w:trPr>
          <w:trHeight w:val="351"/>
        </w:trPr>
        <w:tc>
          <w:tcPr>
            <w:tcW w:w="1423" w:type="dxa"/>
            <w:vMerge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авторские</w:t>
            </w:r>
          </w:p>
        </w:tc>
        <w:tc>
          <w:tcPr>
            <w:tcW w:w="85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62</w:t>
            </w:r>
          </w:p>
        </w:tc>
        <w:tc>
          <w:tcPr>
            <w:tcW w:w="1137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105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2,8</w:t>
            </w:r>
          </w:p>
        </w:tc>
        <w:tc>
          <w:tcPr>
            <w:tcW w:w="1098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21</w:t>
            </w:r>
          </w:p>
        </w:tc>
        <w:tc>
          <w:tcPr>
            <w:tcW w:w="112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1,4</w:t>
            </w:r>
          </w:p>
        </w:tc>
      </w:tr>
      <w:tr w:rsidR="008426D3" w:rsidRPr="00C618B4" w:rsidTr="008426D3">
        <w:trPr>
          <w:trHeight w:val="366"/>
        </w:trPr>
        <w:tc>
          <w:tcPr>
            <w:tcW w:w="1423" w:type="dxa"/>
            <w:vMerge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инновационные</w:t>
            </w:r>
          </w:p>
        </w:tc>
        <w:tc>
          <w:tcPr>
            <w:tcW w:w="85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1,5</w:t>
            </w:r>
          </w:p>
        </w:tc>
        <w:tc>
          <w:tcPr>
            <w:tcW w:w="1137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312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8,4</w:t>
            </w:r>
          </w:p>
        </w:tc>
        <w:tc>
          <w:tcPr>
            <w:tcW w:w="1098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312</w:t>
            </w:r>
          </w:p>
        </w:tc>
        <w:tc>
          <w:tcPr>
            <w:tcW w:w="112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21,6</w:t>
            </w:r>
          </w:p>
        </w:tc>
      </w:tr>
      <w:tr w:rsidR="008426D3" w:rsidRPr="00C618B4" w:rsidTr="008426D3">
        <w:trPr>
          <w:trHeight w:val="335"/>
        </w:trPr>
        <w:tc>
          <w:tcPr>
            <w:tcW w:w="1423" w:type="dxa"/>
            <w:vMerge w:val="restart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 xml:space="preserve">по уровню освоения </w:t>
            </w:r>
          </w:p>
        </w:tc>
        <w:tc>
          <w:tcPr>
            <w:tcW w:w="2276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общекультурные</w:t>
            </w:r>
          </w:p>
        </w:tc>
        <w:tc>
          <w:tcPr>
            <w:tcW w:w="85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70,3</w:t>
            </w:r>
          </w:p>
        </w:tc>
        <w:tc>
          <w:tcPr>
            <w:tcW w:w="1137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1919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51,8</w:t>
            </w:r>
          </w:p>
        </w:tc>
        <w:tc>
          <w:tcPr>
            <w:tcW w:w="1098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617</w:t>
            </w:r>
          </w:p>
        </w:tc>
        <w:tc>
          <w:tcPr>
            <w:tcW w:w="112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44</w:t>
            </w:r>
          </w:p>
        </w:tc>
      </w:tr>
      <w:tr w:rsidR="008426D3" w:rsidRPr="00C618B4" w:rsidTr="008426D3">
        <w:trPr>
          <w:trHeight w:val="351"/>
        </w:trPr>
        <w:tc>
          <w:tcPr>
            <w:tcW w:w="1423" w:type="dxa"/>
            <w:vMerge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углубленные</w:t>
            </w:r>
          </w:p>
        </w:tc>
        <w:tc>
          <w:tcPr>
            <w:tcW w:w="85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11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17</w:t>
            </w:r>
          </w:p>
        </w:tc>
        <w:tc>
          <w:tcPr>
            <w:tcW w:w="1137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912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24,6</w:t>
            </w:r>
          </w:p>
        </w:tc>
        <w:tc>
          <w:tcPr>
            <w:tcW w:w="1098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36</w:t>
            </w:r>
          </w:p>
        </w:tc>
        <w:tc>
          <w:tcPr>
            <w:tcW w:w="112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2,5</w:t>
            </w:r>
          </w:p>
        </w:tc>
      </w:tr>
      <w:tr w:rsidR="008426D3" w:rsidRPr="00C618B4" w:rsidTr="008426D3">
        <w:trPr>
          <w:trHeight w:val="625"/>
        </w:trPr>
        <w:tc>
          <w:tcPr>
            <w:tcW w:w="1423" w:type="dxa"/>
            <w:vMerge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профессионально-ориентированные</w:t>
            </w:r>
          </w:p>
        </w:tc>
        <w:tc>
          <w:tcPr>
            <w:tcW w:w="85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8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12</w:t>
            </w:r>
          </w:p>
        </w:tc>
        <w:tc>
          <w:tcPr>
            <w:tcW w:w="1137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872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23,5</w:t>
            </w:r>
          </w:p>
        </w:tc>
        <w:tc>
          <w:tcPr>
            <w:tcW w:w="1098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787</w:t>
            </w:r>
          </w:p>
        </w:tc>
        <w:tc>
          <w:tcPr>
            <w:tcW w:w="112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55,9</w:t>
            </w:r>
          </w:p>
        </w:tc>
      </w:tr>
      <w:tr w:rsidR="008426D3" w:rsidRPr="00C618B4" w:rsidTr="008426D3">
        <w:trPr>
          <w:trHeight w:val="335"/>
        </w:trPr>
        <w:tc>
          <w:tcPr>
            <w:tcW w:w="1423" w:type="dxa"/>
            <w:vMerge w:val="restart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по уровню реализации</w:t>
            </w:r>
          </w:p>
        </w:tc>
        <w:tc>
          <w:tcPr>
            <w:tcW w:w="2276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для дошкольников</w:t>
            </w:r>
          </w:p>
        </w:tc>
        <w:tc>
          <w:tcPr>
            <w:tcW w:w="85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1,5</w:t>
            </w:r>
          </w:p>
        </w:tc>
        <w:tc>
          <w:tcPr>
            <w:tcW w:w="1137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48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1,2</w:t>
            </w:r>
          </w:p>
        </w:tc>
        <w:tc>
          <w:tcPr>
            <w:tcW w:w="1098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0,8</w:t>
            </w:r>
          </w:p>
        </w:tc>
      </w:tr>
      <w:tr w:rsidR="008426D3" w:rsidRPr="00C618B4" w:rsidTr="008426D3">
        <w:trPr>
          <w:trHeight w:val="641"/>
        </w:trPr>
        <w:tc>
          <w:tcPr>
            <w:tcW w:w="1423" w:type="dxa"/>
            <w:vMerge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для младших школьников</w:t>
            </w:r>
          </w:p>
        </w:tc>
        <w:tc>
          <w:tcPr>
            <w:tcW w:w="85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31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48,4</w:t>
            </w:r>
          </w:p>
        </w:tc>
        <w:tc>
          <w:tcPr>
            <w:tcW w:w="1137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1691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45,6</w:t>
            </w:r>
          </w:p>
        </w:tc>
        <w:tc>
          <w:tcPr>
            <w:tcW w:w="1098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362</w:t>
            </w:r>
          </w:p>
        </w:tc>
        <w:tc>
          <w:tcPr>
            <w:tcW w:w="112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9,7</w:t>
            </w:r>
          </w:p>
        </w:tc>
      </w:tr>
      <w:tr w:rsidR="008426D3" w:rsidRPr="00C618B4" w:rsidTr="008426D3">
        <w:trPr>
          <w:trHeight w:val="625"/>
        </w:trPr>
        <w:tc>
          <w:tcPr>
            <w:tcW w:w="1423" w:type="dxa"/>
            <w:vMerge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для среднего школьного возраста</w:t>
            </w:r>
          </w:p>
        </w:tc>
        <w:tc>
          <w:tcPr>
            <w:tcW w:w="85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22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34,3</w:t>
            </w:r>
          </w:p>
        </w:tc>
        <w:tc>
          <w:tcPr>
            <w:tcW w:w="1137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1004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27,1</w:t>
            </w:r>
          </w:p>
        </w:tc>
        <w:tc>
          <w:tcPr>
            <w:tcW w:w="1098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256</w:t>
            </w:r>
          </w:p>
        </w:tc>
        <w:tc>
          <w:tcPr>
            <w:tcW w:w="112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6,9</w:t>
            </w:r>
          </w:p>
        </w:tc>
      </w:tr>
      <w:tr w:rsidR="008426D3" w:rsidRPr="00C618B4" w:rsidTr="008426D3">
        <w:trPr>
          <w:trHeight w:val="641"/>
        </w:trPr>
        <w:tc>
          <w:tcPr>
            <w:tcW w:w="1423" w:type="dxa"/>
            <w:vMerge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для старших школьников</w:t>
            </w:r>
          </w:p>
        </w:tc>
        <w:tc>
          <w:tcPr>
            <w:tcW w:w="85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15,6</w:t>
            </w:r>
          </w:p>
        </w:tc>
        <w:tc>
          <w:tcPr>
            <w:tcW w:w="1137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960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25,9</w:t>
            </w:r>
          </w:p>
        </w:tc>
        <w:tc>
          <w:tcPr>
            <w:tcW w:w="1098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810</w:t>
            </w:r>
          </w:p>
        </w:tc>
        <w:tc>
          <w:tcPr>
            <w:tcW w:w="112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21,8</w:t>
            </w:r>
          </w:p>
        </w:tc>
      </w:tr>
      <w:tr w:rsidR="008426D3" w:rsidRPr="00C618B4" w:rsidTr="008426D3">
        <w:trPr>
          <w:trHeight w:val="335"/>
        </w:trPr>
        <w:tc>
          <w:tcPr>
            <w:tcW w:w="1423" w:type="dxa"/>
            <w:vMerge w:val="restart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по продолжительности освоения</w:t>
            </w:r>
          </w:p>
        </w:tc>
        <w:tc>
          <w:tcPr>
            <w:tcW w:w="2276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 xml:space="preserve">до 1 года  </w:t>
            </w:r>
          </w:p>
        </w:tc>
        <w:tc>
          <w:tcPr>
            <w:tcW w:w="85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11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17,1</w:t>
            </w:r>
          </w:p>
        </w:tc>
        <w:tc>
          <w:tcPr>
            <w:tcW w:w="1137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915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24,7</w:t>
            </w:r>
          </w:p>
        </w:tc>
        <w:tc>
          <w:tcPr>
            <w:tcW w:w="1098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915</w:t>
            </w:r>
          </w:p>
        </w:tc>
        <w:tc>
          <w:tcPr>
            <w:tcW w:w="112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24,7</w:t>
            </w:r>
          </w:p>
        </w:tc>
      </w:tr>
      <w:tr w:rsidR="008426D3" w:rsidRPr="00C618B4" w:rsidTr="008426D3">
        <w:trPr>
          <w:trHeight w:val="351"/>
        </w:trPr>
        <w:tc>
          <w:tcPr>
            <w:tcW w:w="1423" w:type="dxa"/>
            <w:vMerge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85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28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43,7</w:t>
            </w:r>
          </w:p>
        </w:tc>
        <w:tc>
          <w:tcPr>
            <w:tcW w:w="1137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1440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38,8</w:t>
            </w:r>
          </w:p>
        </w:tc>
        <w:tc>
          <w:tcPr>
            <w:tcW w:w="1098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329</w:t>
            </w:r>
          </w:p>
        </w:tc>
        <w:tc>
          <w:tcPr>
            <w:tcW w:w="112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8,8</w:t>
            </w:r>
          </w:p>
        </w:tc>
      </w:tr>
      <w:tr w:rsidR="008426D3" w:rsidRPr="00C618B4" w:rsidTr="008426D3">
        <w:trPr>
          <w:trHeight w:val="472"/>
        </w:trPr>
        <w:tc>
          <w:tcPr>
            <w:tcW w:w="1423" w:type="dxa"/>
            <w:vMerge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от 3 лет и более</w:t>
            </w:r>
          </w:p>
        </w:tc>
        <w:tc>
          <w:tcPr>
            <w:tcW w:w="85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25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39</w:t>
            </w:r>
          </w:p>
        </w:tc>
        <w:tc>
          <w:tcPr>
            <w:tcW w:w="1137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1348</w:t>
            </w:r>
          </w:p>
        </w:tc>
        <w:tc>
          <w:tcPr>
            <w:tcW w:w="1281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36,4</w:t>
            </w:r>
          </w:p>
        </w:tc>
        <w:tc>
          <w:tcPr>
            <w:tcW w:w="1098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196</w:t>
            </w:r>
          </w:p>
        </w:tc>
        <w:tc>
          <w:tcPr>
            <w:tcW w:w="1122" w:type="dxa"/>
          </w:tcPr>
          <w:p w:rsidR="008426D3" w:rsidRPr="00C618B4" w:rsidRDefault="004A3342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5,2</w:t>
            </w:r>
          </w:p>
        </w:tc>
      </w:tr>
    </w:tbl>
    <w:p w:rsidR="00541DCB" w:rsidRDefault="00541DCB" w:rsidP="008873E5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26D3" w:rsidRPr="008426D3" w:rsidRDefault="008426D3" w:rsidP="008873E5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26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Инновационные ДООП: </w:t>
      </w:r>
    </w:p>
    <w:p w:rsidR="008426D3" w:rsidRPr="008426D3" w:rsidRDefault="008426D3" w:rsidP="008873E5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tbl>
      <w:tblPr>
        <w:tblStyle w:val="11"/>
        <w:tblW w:w="10290" w:type="dxa"/>
        <w:tblInd w:w="-34" w:type="dxa"/>
        <w:tblLook w:val="04A0" w:firstRow="1" w:lastRow="0" w:firstColumn="1" w:lastColumn="0" w:noHBand="0" w:noVBand="1"/>
      </w:tblPr>
      <w:tblGrid>
        <w:gridCol w:w="851"/>
        <w:gridCol w:w="3401"/>
        <w:gridCol w:w="1701"/>
        <w:gridCol w:w="1227"/>
        <w:gridCol w:w="1181"/>
        <w:gridCol w:w="1929"/>
      </w:tblGrid>
      <w:tr w:rsidR="008426D3" w:rsidRPr="007E3134" w:rsidTr="008426D3">
        <w:tc>
          <w:tcPr>
            <w:tcW w:w="851" w:type="dxa"/>
          </w:tcPr>
          <w:p w:rsidR="008426D3" w:rsidRPr="007E3134" w:rsidRDefault="008426D3" w:rsidP="008873E5">
            <w:pPr>
              <w:spacing w:before="30" w:after="30" w:line="276" w:lineRule="auto"/>
              <w:jc w:val="center"/>
              <w:rPr>
                <w:b/>
                <w:sz w:val="16"/>
                <w:szCs w:val="16"/>
              </w:rPr>
            </w:pPr>
            <w:r w:rsidRPr="007E3134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401" w:type="dxa"/>
          </w:tcPr>
          <w:p w:rsidR="008426D3" w:rsidRPr="007E3134" w:rsidRDefault="008426D3" w:rsidP="008873E5">
            <w:pPr>
              <w:spacing w:before="30" w:after="30" w:line="276" w:lineRule="auto"/>
              <w:jc w:val="center"/>
              <w:rPr>
                <w:b/>
                <w:sz w:val="16"/>
                <w:szCs w:val="16"/>
              </w:rPr>
            </w:pPr>
            <w:r w:rsidRPr="007E3134">
              <w:rPr>
                <w:b/>
                <w:sz w:val="16"/>
                <w:szCs w:val="16"/>
              </w:rPr>
              <w:t>Название ДООП</w:t>
            </w:r>
          </w:p>
        </w:tc>
        <w:tc>
          <w:tcPr>
            <w:tcW w:w="1701" w:type="dxa"/>
          </w:tcPr>
          <w:p w:rsidR="008426D3" w:rsidRPr="007E3134" w:rsidRDefault="008426D3" w:rsidP="008873E5">
            <w:pPr>
              <w:spacing w:before="30" w:after="30" w:line="276" w:lineRule="auto"/>
              <w:jc w:val="center"/>
              <w:rPr>
                <w:b/>
                <w:sz w:val="16"/>
                <w:szCs w:val="16"/>
              </w:rPr>
            </w:pPr>
            <w:r w:rsidRPr="007E3134">
              <w:rPr>
                <w:b/>
                <w:sz w:val="16"/>
                <w:szCs w:val="16"/>
              </w:rPr>
              <w:t xml:space="preserve">Составитель </w:t>
            </w:r>
          </w:p>
        </w:tc>
        <w:tc>
          <w:tcPr>
            <w:tcW w:w="1227" w:type="dxa"/>
          </w:tcPr>
          <w:p w:rsidR="008426D3" w:rsidRPr="007E3134" w:rsidRDefault="008426D3" w:rsidP="008873E5">
            <w:pPr>
              <w:spacing w:before="30" w:after="30" w:line="276" w:lineRule="auto"/>
              <w:jc w:val="center"/>
              <w:rPr>
                <w:b/>
                <w:sz w:val="16"/>
                <w:szCs w:val="16"/>
              </w:rPr>
            </w:pPr>
            <w:r w:rsidRPr="007E3134">
              <w:rPr>
                <w:b/>
                <w:sz w:val="16"/>
                <w:szCs w:val="16"/>
              </w:rPr>
              <w:t xml:space="preserve">Срок </w:t>
            </w:r>
            <w:r w:rsidRPr="007E3134">
              <w:rPr>
                <w:b/>
                <w:sz w:val="16"/>
                <w:szCs w:val="16"/>
              </w:rPr>
              <w:lastRenderedPageBreak/>
              <w:t>реализации</w:t>
            </w:r>
          </w:p>
        </w:tc>
        <w:tc>
          <w:tcPr>
            <w:tcW w:w="1181" w:type="dxa"/>
          </w:tcPr>
          <w:p w:rsidR="008426D3" w:rsidRPr="007E3134" w:rsidRDefault="008426D3" w:rsidP="008873E5">
            <w:pPr>
              <w:spacing w:before="30" w:after="30" w:line="276" w:lineRule="auto"/>
              <w:jc w:val="center"/>
              <w:rPr>
                <w:b/>
                <w:sz w:val="16"/>
                <w:szCs w:val="16"/>
              </w:rPr>
            </w:pPr>
            <w:r w:rsidRPr="007E3134">
              <w:rPr>
                <w:b/>
                <w:sz w:val="16"/>
                <w:szCs w:val="16"/>
              </w:rPr>
              <w:lastRenderedPageBreak/>
              <w:t xml:space="preserve">Возрастная </w:t>
            </w:r>
            <w:r w:rsidRPr="007E3134">
              <w:rPr>
                <w:b/>
                <w:sz w:val="16"/>
                <w:szCs w:val="16"/>
              </w:rPr>
              <w:lastRenderedPageBreak/>
              <w:t>категория уч-ся</w:t>
            </w:r>
          </w:p>
        </w:tc>
        <w:tc>
          <w:tcPr>
            <w:tcW w:w="1929" w:type="dxa"/>
          </w:tcPr>
          <w:p w:rsidR="008426D3" w:rsidRPr="007E3134" w:rsidRDefault="008426D3" w:rsidP="008873E5">
            <w:pPr>
              <w:spacing w:before="30" w:after="30" w:line="276" w:lineRule="auto"/>
              <w:jc w:val="center"/>
              <w:rPr>
                <w:b/>
                <w:sz w:val="16"/>
                <w:szCs w:val="16"/>
              </w:rPr>
            </w:pPr>
            <w:r w:rsidRPr="007E3134">
              <w:rPr>
                <w:b/>
                <w:sz w:val="16"/>
                <w:szCs w:val="16"/>
              </w:rPr>
              <w:lastRenderedPageBreak/>
              <w:t xml:space="preserve">Направленность </w:t>
            </w:r>
          </w:p>
        </w:tc>
      </w:tr>
      <w:tr w:rsidR="008426D3" w:rsidRPr="00C618B4" w:rsidTr="008426D3">
        <w:tc>
          <w:tcPr>
            <w:tcW w:w="851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1" w:type="dxa"/>
          </w:tcPr>
          <w:p w:rsidR="008426D3" w:rsidRPr="00C618B4" w:rsidRDefault="007E3134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Модульная программа по профессиональной ориентации «Твоя профессиональная карьера»</w:t>
            </w:r>
          </w:p>
        </w:tc>
        <w:tc>
          <w:tcPr>
            <w:tcW w:w="1701" w:type="dxa"/>
          </w:tcPr>
          <w:p w:rsidR="008426D3" w:rsidRPr="00C618B4" w:rsidRDefault="007E3134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Ефимова Н.И.</w:t>
            </w:r>
          </w:p>
        </w:tc>
        <w:tc>
          <w:tcPr>
            <w:tcW w:w="1227" w:type="dxa"/>
          </w:tcPr>
          <w:p w:rsidR="008426D3" w:rsidRPr="00C618B4" w:rsidRDefault="007E3134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8426D3" w:rsidRPr="00C618B4" w:rsidRDefault="007E3134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13-15</w:t>
            </w:r>
          </w:p>
        </w:tc>
        <w:tc>
          <w:tcPr>
            <w:tcW w:w="1929" w:type="dxa"/>
          </w:tcPr>
          <w:p w:rsidR="008426D3" w:rsidRPr="00C618B4" w:rsidRDefault="008426D3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Социально-педагогическая</w:t>
            </w:r>
          </w:p>
        </w:tc>
      </w:tr>
    </w:tbl>
    <w:p w:rsidR="00441D4B" w:rsidRDefault="00441D4B" w:rsidP="008873E5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1D4B" w:rsidRPr="008426D3" w:rsidRDefault="00441D4B" w:rsidP="008873E5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26D3" w:rsidRPr="008426D3" w:rsidRDefault="008426D3" w:rsidP="008873E5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26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Авторские ДООП</w:t>
      </w:r>
      <w:r w:rsidR="00CB01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- 4</w:t>
      </w:r>
      <w:r w:rsidRPr="008426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tbl>
      <w:tblPr>
        <w:tblStyle w:val="11"/>
        <w:tblW w:w="10499" w:type="dxa"/>
        <w:tblInd w:w="-176" w:type="dxa"/>
        <w:tblLook w:val="04A0" w:firstRow="1" w:lastRow="0" w:firstColumn="1" w:lastColumn="0" w:noHBand="0" w:noVBand="1"/>
      </w:tblPr>
      <w:tblGrid>
        <w:gridCol w:w="370"/>
        <w:gridCol w:w="3889"/>
        <w:gridCol w:w="1689"/>
        <w:gridCol w:w="1197"/>
        <w:gridCol w:w="1156"/>
        <w:gridCol w:w="2198"/>
      </w:tblGrid>
      <w:tr w:rsidR="008426D3" w:rsidRPr="008426D3" w:rsidTr="006820C8">
        <w:tc>
          <w:tcPr>
            <w:tcW w:w="370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№</w:t>
            </w:r>
          </w:p>
        </w:tc>
        <w:tc>
          <w:tcPr>
            <w:tcW w:w="3889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Название ДООП</w:t>
            </w:r>
          </w:p>
        </w:tc>
        <w:tc>
          <w:tcPr>
            <w:tcW w:w="1689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Автор</w:t>
            </w:r>
          </w:p>
        </w:tc>
        <w:tc>
          <w:tcPr>
            <w:tcW w:w="1197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156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Возрастная категория уч-ся</w:t>
            </w:r>
          </w:p>
        </w:tc>
        <w:tc>
          <w:tcPr>
            <w:tcW w:w="2198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Направленность</w:t>
            </w:r>
          </w:p>
        </w:tc>
      </w:tr>
      <w:tr w:rsidR="008426D3" w:rsidRPr="008426D3" w:rsidTr="006820C8">
        <w:tc>
          <w:tcPr>
            <w:tcW w:w="370" w:type="dxa"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1</w:t>
            </w:r>
          </w:p>
        </w:tc>
        <w:tc>
          <w:tcPr>
            <w:tcW w:w="3889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«Путешествие на Восток»</w:t>
            </w:r>
          </w:p>
        </w:tc>
        <w:tc>
          <w:tcPr>
            <w:tcW w:w="1689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426D3">
              <w:rPr>
                <w:sz w:val="24"/>
                <w:szCs w:val="24"/>
              </w:rPr>
              <w:t>Безрученкова</w:t>
            </w:r>
            <w:proofErr w:type="spellEnd"/>
            <w:r w:rsidRPr="008426D3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197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7-13</w:t>
            </w:r>
          </w:p>
        </w:tc>
        <w:tc>
          <w:tcPr>
            <w:tcW w:w="2198" w:type="dxa"/>
            <w:vMerge w:val="restart"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Художественная</w:t>
            </w:r>
          </w:p>
        </w:tc>
      </w:tr>
      <w:tr w:rsidR="008426D3" w:rsidRPr="008426D3" w:rsidTr="006820C8">
        <w:tc>
          <w:tcPr>
            <w:tcW w:w="370" w:type="dxa"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2</w:t>
            </w:r>
          </w:p>
        </w:tc>
        <w:tc>
          <w:tcPr>
            <w:tcW w:w="3889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«От сказки к звездам»</w:t>
            </w:r>
          </w:p>
        </w:tc>
        <w:tc>
          <w:tcPr>
            <w:tcW w:w="1689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426D3">
              <w:rPr>
                <w:sz w:val="24"/>
                <w:szCs w:val="24"/>
              </w:rPr>
              <w:t>Безрученкова</w:t>
            </w:r>
            <w:proofErr w:type="spellEnd"/>
            <w:r w:rsidRPr="008426D3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197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7-13</w:t>
            </w:r>
          </w:p>
        </w:tc>
        <w:tc>
          <w:tcPr>
            <w:tcW w:w="2198" w:type="dxa"/>
            <w:vMerge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</w:p>
        </w:tc>
      </w:tr>
      <w:tr w:rsidR="008426D3" w:rsidRPr="008426D3" w:rsidTr="006820C8">
        <w:tc>
          <w:tcPr>
            <w:tcW w:w="370" w:type="dxa"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3</w:t>
            </w:r>
          </w:p>
        </w:tc>
        <w:tc>
          <w:tcPr>
            <w:tcW w:w="3889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«Красота земная и небесная»</w:t>
            </w:r>
          </w:p>
        </w:tc>
        <w:tc>
          <w:tcPr>
            <w:tcW w:w="1689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426D3">
              <w:rPr>
                <w:sz w:val="24"/>
                <w:szCs w:val="24"/>
              </w:rPr>
              <w:t>Безрученкова</w:t>
            </w:r>
            <w:proofErr w:type="spellEnd"/>
            <w:r w:rsidRPr="008426D3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197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7-12</w:t>
            </w:r>
          </w:p>
        </w:tc>
        <w:tc>
          <w:tcPr>
            <w:tcW w:w="2198" w:type="dxa"/>
            <w:vMerge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820C8" w:rsidRPr="008426D3" w:rsidTr="006820C8">
        <w:tc>
          <w:tcPr>
            <w:tcW w:w="370" w:type="dxa"/>
          </w:tcPr>
          <w:p w:rsidR="006820C8" w:rsidRPr="008426D3" w:rsidRDefault="006820C8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4</w:t>
            </w:r>
          </w:p>
        </w:tc>
        <w:tc>
          <w:tcPr>
            <w:tcW w:w="3889" w:type="dxa"/>
          </w:tcPr>
          <w:p w:rsidR="006820C8" w:rsidRPr="00C618B4" w:rsidRDefault="006820C8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«Декорирование разделочных досок и другой деревянной утвари посредством геометрической резьбы, выжигания и росписи по дереву»</w:t>
            </w:r>
          </w:p>
        </w:tc>
        <w:tc>
          <w:tcPr>
            <w:tcW w:w="1689" w:type="dxa"/>
          </w:tcPr>
          <w:p w:rsidR="006820C8" w:rsidRPr="008426D3" w:rsidRDefault="006820C8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Галанина Т.В.</w:t>
            </w:r>
          </w:p>
        </w:tc>
        <w:tc>
          <w:tcPr>
            <w:tcW w:w="1197" w:type="dxa"/>
          </w:tcPr>
          <w:p w:rsidR="006820C8" w:rsidRPr="008426D3" w:rsidRDefault="006820C8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6820C8" w:rsidRPr="008426D3" w:rsidRDefault="006820C8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7-12</w:t>
            </w:r>
          </w:p>
        </w:tc>
        <w:tc>
          <w:tcPr>
            <w:tcW w:w="2198" w:type="dxa"/>
          </w:tcPr>
          <w:p w:rsidR="006820C8" w:rsidRPr="008426D3" w:rsidRDefault="006820C8" w:rsidP="008873E5">
            <w:pPr>
              <w:spacing w:before="30" w:after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Техническая </w:t>
            </w:r>
          </w:p>
        </w:tc>
      </w:tr>
    </w:tbl>
    <w:p w:rsidR="00441D4B" w:rsidRPr="008426D3" w:rsidRDefault="00441D4B" w:rsidP="008873E5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D3" w:rsidRPr="008426D3" w:rsidRDefault="008426D3" w:rsidP="008873E5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26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Реализация  ДООП</w:t>
      </w:r>
      <w:r w:rsidR="00C868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- 97,4</w:t>
      </w:r>
      <w:r w:rsidRPr="008426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426D3" w:rsidRPr="008426D3" w:rsidRDefault="008426D3" w:rsidP="008873E5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1"/>
        <w:tblW w:w="10464" w:type="dxa"/>
        <w:tblInd w:w="-176" w:type="dxa"/>
        <w:tblLook w:val="04A0" w:firstRow="1" w:lastRow="0" w:firstColumn="1" w:lastColumn="0" w:noHBand="0" w:noVBand="1"/>
      </w:tblPr>
      <w:tblGrid>
        <w:gridCol w:w="597"/>
        <w:gridCol w:w="6111"/>
        <w:gridCol w:w="1878"/>
        <w:gridCol w:w="1878"/>
      </w:tblGrid>
      <w:tr w:rsidR="008426D3" w:rsidRPr="008426D3" w:rsidTr="00CB01B9">
        <w:trPr>
          <w:trHeight w:val="433"/>
        </w:trPr>
        <w:tc>
          <w:tcPr>
            <w:tcW w:w="597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b/>
                <w:sz w:val="16"/>
                <w:szCs w:val="16"/>
              </w:rPr>
            </w:pPr>
            <w:r w:rsidRPr="008426D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6111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b/>
                <w:sz w:val="16"/>
                <w:szCs w:val="16"/>
              </w:rPr>
            </w:pPr>
            <w:r w:rsidRPr="008426D3">
              <w:rPr>
                <w:b/>
                <w:sz w:val="16"/>
                <w:szCs w:val="16"/>
              </w:rPr>
              <w:t>Направленность</w:t>
            </w:r>
          </w:p>
        </w:tc>
        <w:tc>
          <w:tcPr>
            <w:tcW w:w="1878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b/>
                <w:sz w:val="16"/>
                <w:szCs w:val="16"/>
              </w:rPr>
            </w:pPr>
            <w:r w:rsidRPr="008426D3">
              <w:rPr>
                <w:b/>
                <w:sz w:val="16"/>
                <w:szCs w:val="16"/>
              </w:rPr>
              <w:t>Кол-во ДООП</w:t>
            </w:r>
          </w:p>
        </w:tc>
        <w:tc>
          <w:tcPr>
            <w:tcW w:w="1878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b/>
                <w:sz w:val="16"/>
                <w:szCs w:val="16"/>
              </w:rPr>
            </w:pPr>
            <w:r w:rsidRPr="008426D3">
              <w:rPr>
                <w:b/>
                <w:sz w:val="16"/>
                <w:szCs w:val="16"/>
              </w:rPr>
              <w:t>% реализации</w:t>
            </w:r>
          </w:p>
        </w:tc>
      </w:tr>
      <w:tr w:rsidR="008426D3" w:rsidRPr="00C618B4" w:rsidTr="00CB01B9">
        <w:trPr>
          <w:trHeight w:val="374"/>
        </w:trPr>
        <w:tc>
          <w:tcPr>
            <w:tcW w:w="597" w:type="dxa"/>
          </w:tcPr>
          <w:p w:rsidR="008426D3" w:rsidRPr="00C618B4" w:rsidRDefault="008426D3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</w:t>
            </w:r>
          </w:p>
        </w:tc>
        <w:tc>
          <w:tcPr>
            <w:tcW w:w="6111" w:type="dxa"/>
          </w:tcPr>
          <w:p w:rsidR="008426D3" w:rsidRPr="00C618B4" w:rsidRDefault="008426D3" w:rsidP="008873E5">
            <w:pPr>
              <w:spacing w:before="30" w:after="30" w:line="276" w:lineRule="auto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878" w:type="dxa"/>
          </w:tcPr>
          <w:p w:rsidR="008426D3" w:rsidRPr="00C618B4" w:rsidRDefault="006820C8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34</w:t>
            </w:r>
          </w:p>
        </w:tc>
        <w:tc>
          <w:tcPr>
            <w:tcW w:w="1878" w:type="dxa"/>
          </w:tcPr>
          <w:p w:rsidR="008426D3" w:rsidRPr="00C618B4" w:rsidRDefault="006820C8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95</w:t>
            </w:r>
          </w:p>
        </w:tc>
      </w:tr>
      <w:tr w:rsidR="008426D3" w:rsidRPr="00C618B4" w:rsidTr="00CB01B9">
        <w:trPr>
          <w:trHeight w:val="374"/>
        </w:trPr>
        <w:tc>
          <w:tcPr>
            <w:tcW w:w="597" w:type="dxa"/>
          </w:tcPr>
          <w:p w:rsidR="008426D3" w:rsidRPr="00C618B4" w:rsidRDefault="008426D3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</w:t>
            </w:r>
          </w:p>
        </w:tc>
        <w:tc>
          <w:tcPr>
            <w:tcW w:w="6111" w:type="dxa"/>
          </w:tcPr>
          <w:p w:rsidR="008426D3" w:rsidRPr="00C618B4" w:rsidRDefault="008426D3" w:rsidP="008873E5">
            <w:pPr>
              <w:spacing w:before="30" w:after="30" w:line="276" w:lineRule="auto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78" w:type="dxa"/>
          </w:tcPr>
          <w:p w:rsidR="008426D3" w:rsidRPr="00C618B4" w:rsidRDefault="006820C8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8426D3" w:rsidRPr="00C618B4" w:rsidRDefault="00FC716B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98</w:t>
            </w:r>
            <w:r w:rsidR="00617E65">
              <w:rPr>
                <w:sz w:val="24"/>
                <w:szCs w:val="24"/>
              </w:rPr>
              <w:t>,</w:t>
            </w:r>
            <w:r w:rsidRPr="00C618B4">
              <w:rPr>
                <w:sz w:val="24"/>
                <w:szCs w:val="24"/>
              </w:rPr>
              <w:t>6</w:t>
            </w:r>
          </w:p>
        </w:tc>
      </w:tr>
      <w:tr w:rsidR="008426D3" w:rsidRPr="00C618B4" w:rsidTr="00CB01B9">
        <w:trPr>
          <w:trHeight w:val="374"/>
        </w:trPr>
        <w:tc>
          <w:tcPr>
            <w:tcW w:w="597" w:type="dxa"/>
          </w:tcPr>
          <w:p w:rsidR="008426D3" w:rsidRPr="00C618B4" w:rsidRDefault="008426D3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</w:t>
            </w:r>
          </w:p>
        </w:tc>
        <w:tc>
          <w:tcPr>
            <w:tcW w:w="6111" w:type="dxa"/>
          </w:tcPr>
          <w:p w:rsidR="008426D3" w:rsidRPr="00C618B4" w:rsidRDefault="008426D3" w:rsidP="008873E5">
            <w:pPr>
              <w:spacing w:before="30" w:after="30" w:line="276" w:lineRule="auto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Техническая</w:t>
            </w:r>
          </w:p>
        </w:tc>
        <w:tc>
          <w:tcPr>
            <w:tcW w:w="1878" w:type="dxa"/>
          </w:tcPr>
          <w:p w:rsidR="008426D3" w:rsidRPr="00C618B4" w:rsidRDefault="006820C8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8426D3" w:rsidRPr="00C618B4" w:rsidRDefault="00D80D31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95</w:t>
            </w:r>
          </w:p>
        </w:tc>
      </w:tr>
      <w:tr w:rsidR="008426D3" w:rsidRPr="00C618B4" w:rsidTr="00CB01B9">
        <w:trPr>
          <w:trHeight w:val="388"/>
        </w:trPr>
        <w:tc>
          <w:tcPr>
            <w:tcW w:w="597" w:type="dxa"/>
          </w:tcPr>
          <w:p w:rsidR="008426D3" w:rsidRPr="00C618B4" w:rsidRDefault="008426D3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4</w:t>
            </w:r>
          </w:p>
        </w:tc>
        <w:tc>
          <w:tcPr>
            <w:tcW w:w="6111" w:type="dxa"/>
          </w:tcPr>
          <w:p w:rsidR="008426D3" w:rsidRPr="00C618B4" w:rsidRDefault="008426D3" w:rsidP="008873E5">
            <w:pPr>
              <w:spacing w:before="30" w:after="30" w:line="276" w:lineRule="auto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78" w:type="dxa"/>
          </w:tcPr>
          <w:p w:rsidR="008426D3" w:rsidRPr="00C618B4" w:rsidRDefault="006820C8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426D3" w:rsidRPr="00C618B4" w:rsidRDefault="00D80D31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100</w:t>
            </w:r>
          </w:p>
        </w:tc>
      </w:tr>
      <w:tr w:rsidR="008426D3" w:rsidRPr="00C618B4" w:rsidTr="00CB01B9">
        <w:trPr>
          <w:trHeight w:val="388"/>
        </w:trPr>
        <w:tc>
          <w:tcPr>
            <w:tcW w:w="597" w:type="dxa"/>
          </w:tcPr>
          <w:p w:rsidR="008426D3" w:rsidRPr="00C618B4" w:rsidRDefault="008426D3" w:rsidP="008873E5">
            <w:pPr>
              <w:spacing w:before="30" w:after="30" w:line="276" w:lineRule="auto"/>
              <w:jc w:val="center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5</w:t>
            </w:r>
          </w:p>
        </w:tc>
        <w:tc>
          <w:tcPr>
            <w:tcW w:w="6111" w:type="dxa"/>
          </w:tcPr>
          <w:p w:rsidR="008426D3" w:rsidRPr="00C618B4" w:rsidRDefault="008426D3" w:rsidP="008873E5">
            <w:pPr>
              <w:spacing w:before="30" w:after="30" w:line="276" w:lineRule="auto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78" w:type="dxa"/>
          </w:tcPr>
          <w:p w:rsidR="008426D3" w:rsidRPr="00C618B4" w:rsidRDefault="006820C8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19</w:t>
            </w:r>
          </w:p>
        </w:tc>
        <w:tc>
          <w:tcPr>
            <w:tcW w:w="1878" w:type="dxa"/>
          </w:tcPr>
          <w:p w:rsidR="008426D3" w:rsidRPr="00C618B4" w:rsidRDefault="007238B5" w:rsidP="008873E5">
            <w:pPr>
              <w:spacing w:before="30" w:after="30" w:line="276" w:lineRule="auto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98</w:t>
            </w:r>
            <w:r w:rsidR="00617E65">
              <w:rPr>
                <w:sz w:val="24"/>
                <w:szCs w:val="24"/>
              </w:rPr>
              <w:t>,</w:t>
            </w:r>
            <w:r w:rsidRPr="00C618B4">
              <w:rPr>
                <w:sz w:val="24"/>
                <w:szCs w:val="24"/>
              </w:rPr>
              <w:t>5</w:t>
            </w:r>
          </w:p>
        </w:tc>
      </w:tr>
      <w:tr w:rsidR="008426D3" w:rsidRPr="008426D3" w:rsidTr="00CB01B9">
        <w:trPr>
          <w:trHeight w:val="388"/>
        </w:trPr>
        <w:tc>
          <w:tcPr>
            <w:tcW w:w="597" w:type="dxa"/>
          </w:tcPr>
          <w:p w:rsidR="008426D3" w:rsidRPr="008426D3" w:rsidRDefault="008426D3" w:rsidP="008873E5">
            <w:pPr>
              <w:spacing w:before="30" w:after="3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1" w:type="dxa"/>
          </w:tcPr>
          <w:p w:rsidR="008426D3" w:rsidRPr="008426D3" w:rsidRDefault="008426D3" w:rsidP="008873E5">
            <w:pPr>
              <w:spacing w:before="30" w:after="30" w:line="276" w:lineRule="auto"/>
              <w:jc w:val="right"/>
              <w:rPr>
                <w:b/>
                <w:sz w:val="24"/>
                <w:szCs w:val="24"/>
              </w:rPr>
            </w:pPr>
            <w:r w:rsidRPr="008426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78" w:type="dxa"/>
          </w:tcPr>
          <w:p w:rsidR="008426D3" w:rsidRPr="008426D3" w:rsidRDefault="006820C8" w:rsidP="008873E5">
            <w:pPr>
              <w:spacing w:before="30" w:after="30"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878" w:type="dxa"/>
          </w:tcPr>
          <w:p w:rsidR="008426D3" w:rsidRPr="008426D3" w:rsidRDefault="00006562" w:rsidP="008873E5">
            <w:pPr>
              <w:spacing w:before="30" w:after="30"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  <w:r w:rsidR="007238B5">
              <w:rPr>
                <w:b/>
                <w:sz w:val="24"/>
                <w:szCs w:val="24"/>
              </w:rPr>
              <w:t>,4</w:t>
            </w:r>
          </w:p>
        </w:tc>
      </w:tr>
    </w:tbl>
    <w:p w:rsidR="00441D4B" w:rsidRPr="008426D3" w:rsidRDefault="00441D4B" w:rsidP="008873E5">
      <w:pPr>
        <w:tabs>
          <w:tab w:val="left" w:pos="2385"/>
        </w:tabs>
        <w:spacing w:before="30" w:after="3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D3" w:rsidRPr="008426D3" w:rsidRDefault="008426D3" w:rsidP="008873E5">
      <w:pPr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26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Сохранность контингента</w:t>
      </w:r>
      <w:r w:rsidR="00A7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- 100%:</w:t>
      </w:r>
    </w:p>
    <w:p w:rsidR="008426D3" w:rsidRPr="008426D3" w:rsidRDefault="008426D3" w:rsidP="008873E5">
      <w:pPr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1"/>
        <w:tblW w:w="10230" w:type="dxa"/>
        <w:tblInd w:w="-5" w:type="dxa"/>
        <w:tblLook w:val="04A0" w:firstRow="1" w:lastRow="0" w:firstColumn="1" w:lastColumn="0" w:noHBand="0" w:noVBand="1"/>
      </w:tblPr>
      <w:tblGrid>
        <w:gridCol w:w="4004"/>
        <w:gridCol w:w="1779"/>
        <w:gridCol w:w="2372"/>
        <w:gridCol w:w="2075"/>
      </w:tblGrid>
      <w:tr w:rsidR="008426D3" w:rsidRPr="00C618B4" w:rsidTr="00CB01B9">
        <w:trPr>
          <w:trHeight w:val="241"/>
        </w:trPr>
        <w:tc>
          <w:tcPr>
            <w:tcW w:w="4004" w:type="dxa"/>
            <w:vMerge w:val="restart"/>
          </w:tcPr>
          <w:p w:rsidR="008426D3" w:rsidRPr="00C618B4" w:rsidRDefault="008426D3" w:rsidP="008873E5">
            <w:pPr>
              <w:spacing w:before="30" w:after="30" w:line="276" w:lineRule="auto"/>
              <w:ind w:firstLine="709"/>
              <w:jc w:val="center"/>
            </w:pPr>
            <w:r w:rsidRPr="00C618B4">
              <w:t>Направленность</w:t>
            </w:r>
          </w:p>
        </w:tc>
        <w:tc>
          <w:tcPr>
            <w:tcW w:w="6226" w:type="dxa"/>
            <w:gridSpan w:val="3"/>
          </w:tcPr>
          <w:p w:rsidR="008426D3" w:rsidRPr="00C618B4" w:rsidRDefault="008426D3" w:rsidP="008873E5">
            <w:pPr>
              <w:spacing w:before="30" w:after="30" w:line="276" w:lineRule="auto"/>
              <w:ind w:firstLine="709"/>
              <w:jc w:val="center"/>
            </w:pPr>
            <w:r w:rsidRPr="00C618B4">
              <w:t>На начало / на конец года</w:t>
            </w:r>
          </w:p>
        </w:tc>
      </w:tr>
      <w:tr w:rsidR="008426D3" w:rsidRPr="00C618B4" w:rsidTr="00CB01B9">
        <w:trPr>
          <w:trHeight w:val="150"/>
        </w:trPr>
        <w:tc>
          <w:tcPr>
            <w:tcW w:w="4004" w:type="dxa"/>
            <w:vMerge/>
          </w:tcPr>
          <w:p w:rsidR="008426D3" w:rsidRPr="00C618B4" w:rsidRDefault="008426D3" w:rsidP="008873E5">
            <w:pPr>
              <w:spacing w:before="30" w:after="30" w:line="276" w:lineRule="auto"/>
              <w:ind w:firstLine="709"/>
              <w:jc w:val="center"/>
            </w:pPr>
          </w:p>
        </w:tc>
        <w:tc>
          <w:tcPr>
            <w:tcW w:w="1779" w:type="dxa"/>
          </w:tcPr>
          <w:p w:rsidR="008426D3" w:rsidRPr="00C618B4" w:rsidRDefault="008426D3" w:rsidP="008873E5">
            <w:pPr>
              <w:spacing w:before="30" w:after="30" w:line="276" w:lineRule="auto"/>
              <w:ind w:firstLine="709"/>
              <w:jc w:val="center"/>
            </w:pPr>
            <w:r w:rsidRPr="00C618B4">
              <w:t>ДООП</w:t>
            </w:r>
          </w:p>
        </w:tc>
        <w:tc>
          <w:tcPr>
            <w:tcW w:w="2372" w:type="dxa"/>
          </w:tcPr>
          <w:p w:rsidR="008426D3" w:rsidRPr="00C618B4" w:rsidRDefault="008426D3" w:rsidP="008873E5">
            <w:pPr>
              <w:spacing w:before="30" w:after="30" w:line="276" w:lineRule="auto"/>
              <w:jc w:val="center"/>
            </w:pPr>
            <w:r w:rsidRPr="00C618B4">
              <w:t>Кол-воуч-ся</w:t>
            </w:r>
          </w:p>
        </w:tc>
        <w:tc>
          <w:tcPr>
            <w:tcW w:w="2075" w:type="dxa"/>
          </w:tcPr>
          <w:p w:rsidR="008426D3" w:rsidRPr="00C618B4" w:rsidRDefault="008426D3" w:rsidP="008873E5">
            <w:pPr>
              <w:spacing w:before="30" w:after="30" w:line="276" w:lineRule="auto"/>
              <w:jc w:val="center"/>
            </w:pPr>
            <w:r w:rsidRPr="00C618B4">
              <w:t>Кол-во групп</w:t>
            </w:r>
          </w:p>
        </w:tc>
      </w:tr>
      <w:tr w:rsidR="008426D3" w:rsidRPr="00C618B4" w:rsidTr="00CB01B9">
        <w:trPr>
          <w:trHeight w:val="326"/>
        </w:trPr>
        <w:tc>
          <w:tcPr>
            <w:tcW w:w="4004" w:type="dxa"/>
          </w:tcPr>
          <w:p w:rsidR="008426D3" w:rsidRPr="00C618B4" w:rsidRDefault="008426D3" w:rsidP="008873E5">
            <w:pPr>
              <w:spacing w:before="30" w:after="30" w:line="276" w:lineRule="auto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779" w:type="dxa"/>
          </w:tcPr>
          <w:p w:rsidR="008426D3" w:rsidRPr="00C618B4" w:rsidRDefault="00C76F81" w:rsidP="008873E5">
            <w:pPr>
              <w:spacing w:before="30" w:after="3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34</w:t>
            </w:r>
            <w:r w:rsidR="00CE46A4" w:rsidRPr="00C618B4">
              <w:rPr>
                <w:sz w:val="24"/>
                <w:szCs w:val="24"/>
              </w:rPr>
              <w:t>/34</w:t>
            </w:r>
          </w:p>
        </w:tc>
        <w:tc>
          <w:tcPr>
            <w:tcW w:w="2372" w:type="dxa"/>
          </w:tcPr>
          <w:p w:rsidR="008426D3" w:rsidRPr="00C618B4" w:rsidRDefault="008426D3" w:rsidP="008873E5">
            <w:pPr>
              <w:spacing w:before="30" w:after="3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</w:t>
            </w:r>
            <w:r w:rsidR="00CE46A4" w:rsidRPr="00C618B4">
              <w:rPr>
                <w:sz w:val="24"/>
                <w:szCs w:val="24"/>
              </w:rPr>
              <w:t>551/1551</w:t>
            </w:r>
          </w:p>
        </w:tc>
        <w:tc>
          <w:tcPr>
            <w:tcW w:w="2075" w:type="dxa"/>
          </w:tcPr>
          <w:p w:rsidR="008426D3" w:rsidRPr="00C618B4" w:rsidRDefault="00CE46A4" w:rsidP="008873E5">
            <w:pPr>
              <w:spacing w:before="30" w:after="3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135/135</w:t>
            </w:r>
          </w:p>
        </w:tc>
      </w:tr>
      <w:tr w:rsidR="008426D3" w:rsidRPr="00C618B4" w:rsidTr="00CB01B9">
        <w:trPr>
          <w:trHeight w:val="326"/>
        </w:trPr>
        <w:tc>
          <w:tcPr>
            <w:tcW w:w="4004" w:type="dxa"/>
          </w:tcPr>
          <w:p w:rsidR="008426D3" w:rsidRPr="00C618B4" w:rsidRDefault="008426D3" w:rsidP="008873E5">
            <w:pPr>
              <w:spacing w:before="30" w:after="30" w:line="276" w:lineRule="auto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79" w:type="dxa"/>
          </w:tcPr>
          <w:p w:rsidR="008426D3" w:rsidRPr="00C618B4" w:rsidRDefault="00CE46A4" w:rsidP="008873E5">
            <w:pPr>
              <w:spacing w:before="30" w:after="3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4/3</w:t>
            </w:r>
          </w:p>
        </w:tc>
        <w:tc>
          <w:tcPr>
            <w:tcW w:w="2372" w:type="dxa"/>
          </w:tcPr>
          <w:p w:rsidR="008426D3" w:rsidRPr="00C618B4" w:rsidRDefault="00CE46A4" w:rsidP="008873E5">
            <w:pPr>
              <w:spacing w:before="30" w:after="3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243/165</w:t>
            </w:r>
          </w:p>
        </w:tc>
        <w:tc>
          <w:tcPr>
            <w:tcW w:w="2075" w:type="dxa"/>
          </w:tcPr>
          <w:p w:rsidR="008426D3" w:rsidRPr="00C618B4" w:rsidRDefault="00CE46A4" w:rsidP="008873E5">
            <w:pPr>
              <w:spacing w:before="30" w:after="3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17/10</w:t>
            </w:r>
          </w:p>
        </w:tc>
      </w:tr>
      <w:tr w:rsidR="008426D3" w:rsidRPr="00C618B4" w:rsidTr="00CB01B9">
        <w:trPr>
          <w:trHeight w:val="326"/>
        </w:trPr>
        <w:tc>
          <w:tcPr>
            <w:tcW w:w="4004" w:type="dxa"/>
          </w:tcPr>
          <w:p w:rsidR="008426D3" w:rsidRPr="00C618B4" w:rsidRDefault="008426D3" w:rsidP="008873E5">
            <w:pPr>
              <w:spacing w:before="30" w:after="30" w:line="276" w:lineRule="auto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Техническая</w:t>
            </w:r>
          </w:p>
        </w:tc>
        <w:tc>
          <w:tcPr>
            <w:tcW w:w="1779" w:type="dxa"/>
          </w:tcPr>
          <w:p w:rsidR="008426D3" w:rsidRPr="00C618B4" w:rsidRDefault="00CE46A4" w:rsidP="008873E5">
            <w:pPr>
              <w:spacing w:before="30" w:after="3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7/7</w:t>
            </w:r>
          </w:p>
        </w:tc>
        <w:tc>
          <w:tcPr>
            <w:tcW w:w="2372" w:type="dxa"/>
          </w:tcPr>
          <w:p w:rsidR="008426D3" w:rsidRPr="00C618B4" w:rsidRDefault="00CE46A4" w:rsidP="008873E5">
            <w:pPr>
              <w:spacing w:before="30" w:after="3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223</w:t>
            </w:r>
            <w:r w:rsidR="008426D3" w:rsidRPr="00C618B4">
              <w:rPr>
                <w:sz w:val="24"/>
                <w:szCs w:val="24"/>
              </w:rPr>
              <w:t>/</w:t>
            </w:r>
            <w:r w:rsidRPr="00C618B4">
              <w:rPr>
                <w:sz w:val="24"/>
                <w:szCs w:val="24"/>
              </w:rPr>
              <w:t>223</w:t>
            </w:r>
          </w:p>
        </w:tc>
        <w:tc>
          <w:tcPr>
            <w:tcW w:w="2075" w:type="dxa"/>
          </w:tcPr>
          <w:p w:rsidR="008426D3" w:rsidRPr="00C618B4" w:rsidRDefault="00CE46A4" w:rsidP="008873E5">
            <w:pPr>
              <w:spacing w:before="30" w:after="3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19/19</w:t>
            </w:r>
          </w:p>
        </w:tc>
      </w:tr>
      <w:tr w:rsidR="008426D3" w:rsidRPr="00C618B4" w:rsidTr="00CB01B9">
        <w:trPr>
          <w:trHeight w:val="326"/>
        </w:trPr>
        <w:tc>
          <w:tcPr>
            <w:tcW w:w="4004" w:type="dxa"/>
          </w:tcPr>
          <w:p w:rsidR="008426D3" w:rsidRPr="00C618B4" w:rsidRDefault="008426D3" w:rsidP="008873E5">
            <w:pPr>
              <w:spacing w:before="30" w:after="30" w:line="276" w:lineRule="auto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79" w:type="dxa"/>
          </w:tcPr>
          <w:p w:rsidR="008426D3" w:rsidRPr="00C618B4" w:rsidRDefault="006E57F6" w:rsidP="008873E5">
            <w:pPr>
              <w:spacing w:before="30" w:after="3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1/1</w:t>
            </w:r>
          </w:p>
        </w:tc>
        <w:tc>
          <w:tcPr>
            <w:tcW w:w="2372" w:type="dxa"/>
          </w:tcPr>
          <w:p w:rsidR="008426D3" w:rsidRPr="00C618B4" w:rsidRDefault="006E57F6" w:rsidP="008873E5">
            <w:pPr>
              <w:spacing w:before="30" w:after="3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140/75</w:t>
            </w:r>
          </w:p>
        </w:tc>
        <w:tc>
          <w:tcPr>
            <w:tcW w:w="2075" w:type="dxa"/>
          </w:tcPr>
          <w:p w:rsidR="008426D3" w:rsidRPr="00C618B4" w:rsidRDefault="006E57F6" w:rsidP="008873E5">
            <w:pPr>
              <w:spacing w:before="30" w:after="3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8/3</w:t>
            </w:r>
          </w:p>
        </w:tc>
      </w:tr>
      <w:tr w:rsidR="008426D3" w:rsidRPr="00C618B4" w:rsidTr="00CB01B9">
        <w:trPr>
          <w:trHeight w:val="341"/>
        </w:trPr>
        <w:tc>
          <w:tcPr>
            <w:tcW w:w="4004" w:type="dxa"/>
          </w:tcPr>
          <w:p w:rsidR="008426D3" w:rsidRPr="00C618B4" w:rsidRDefault="008426D3" w:rsidP="008873E5">
            <w:pPr>
              <w:spacing w:before="30" w:after="30" w:line="276" w:lineRule="auto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79" w:type="dxa"/>
          </w:tcPr>
          <w:p w:rsidR="008426D3" w:rsidRPr="00C618B4" w:rsidRDefault="006E57F6" w:rsidP="008873E5">
            <w:pPr>
              <w:spacing w:before="30" w:after="3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18/19</w:t>
            </w:r>
          </w:p>
        </w:tc>
        <w:tc>
          <w:tcPr>
            <w:tcW w:w="2372" w:type="dxa"/>
          </w:tcPr>
          <w:p w:rsidR="008426D3" w:rsidRPr="00C618B4" w:rsidRDefault="006E57F6" w:rsidP="008873E5">
            <w:pPr>
              <w:spacing w:before="30" w:after="3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1546/1689</w:t>
            </w:r>
          </w:p>
        </w:tc>
        <w:tc>
          <w:tcPr>
            <w:tcW w:w="2075" w:type="dxa"/>
          </w:tcPr>
          <w:p w:rsidR="008426D3" w:rsidRPr="00C618B4" w:rsidRDefault="006E57F6" w:rsidP="008873E5">
            <w:pPr>
              <w:spacing w:before="30" w:after="3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118/130</w:t>
            </w:r>
          </w:p>
        </w:tc>
      </w:tr>
      <w:tr w:rsidR="008426D3" w:rsidRPr="008426D3" w:rsidTr="00CB01B9">
        <w:trPr>
          <w:trHeight w:val="326"/>
        </w:trPr>
        <w:tc>
          <w:tcPr>
            <w:tcW w:w="4004" w:type="dxa"/>
          </w:tcPr>
          <w:p w:rsidR="008426D3" w:rsidRPr="008426D3" w:rsidRDefault="008426D3" w:rsidP="008873E5">
            <w:pPr>
              <w:spacing w:before="30" w:after="30" w:line="276" w:lineRule="auto"/>
              <w:ind w:firstLine="709"/>
              <w:jc w:val="right"/>
              <w:rPr>
                <w:b/>
                <w:sz w:val="24"/>
                <w:szCs w:val="24"/>
              </w:rPr>
            </w:pPr>
            <w:r w:rsidRPr="008426D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79" w:type="dxa"/>
          </w:tcPr>
          <w:p w:rsidR="008426D3" w:rsidRPr="008426D3" w:rsidRDefault="006E57F6" w:rsidP="008873E5">
            <w:pPr>
              <w:spacing w:before="30" w:after="3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64/64</w:t>
            </w:r>
            <w:r w:rsidR="008426D3" w:rsidRPr="008426D3">
              <w:rPr>
                <w:b/>
                <w:sz w:val="24"/>
                <w:szCs w:val="24"/>
              </w:rPr>
              <w:t>/   100%</w:t>
            </w:r>
          </w:p>
        </w:tc>
        <w:tc>
          <w:tcPr>
            <w:tcW w:w="2372" w:type="dxa"/>
          </w:tcPr>
          <w:p w:rsidR="008426D3" w:rsidRPr="008426D3" w:rsidRDefault="006E57F6" w:rsidP="008873E5">
            <w:pPr>
              <w:spacing w:before="30" w:after="3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426D3" w:rsidRPr="008426D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03/3</w:t>
            </w:r>
            <w:r w:rsidR="008426D3" w:rsidRPr="008426D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03</w:t>
            </w:r>
            <w:r w:rsidR="008426D3" w:rsidRPr="008426D3">
              <w:rPr>
                <w:b/>
                <w:sz w:val="24"/>
                <w:szCs w:val="24"/>
              </w:rPr>
              <w:t>/    100%</w:t>
            </w:r>
          </w:p>
        </w:tc>
        <w:tc>
          <w:tcPr>
            <w:tcW w:w="2075" w:type="dxa"/>
          </w:tcPr>
          <w:p w:rsidR="008426D3" w:rsidRPr="008426D3" w:rsidRDefault="006E57F6" w:rsidP="008873E5">
            <w:pPr>
              <w:spacing w:before="30" w:after="3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297/297</w:t>
            </w:r>
            <w:r w:rsidR="008426D3" w:rsidRPr="008426D3">
              <w:rPr>
                <w:b/>
                <w:sz w:val="24"/>
                <w:szCs w:val="24"/>
              </w:rPr>
              <w:t>/    100%</w:t>
            </w:r>
          </w:p>
        </w:tc>
      </w:tr>
    </w:tbl>
    <w:p w:rsidR="00441D4B" w:rsidRDefault="00441D4B" w:rsidP="008873E5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26D3" w:rsidRPr="008426D3" w:rsidRDefault="008426D3" w:rsidP="008873E5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26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Сведения о численности учащихся.</w:t>
      </w:r>
    </w:p>
    <w:p w:rsidR="008426D3" w:rsidRPr="008426D3" w:rsidRDefault="008426D3" w:rsidP="008873E5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29"/>
        <w:gridCol w:w="1120"/>
        <w:gridCol w:w="759"/>
        <w:gridCol w:w="912"/>
        <w:gridCol w:w="931"/>
        <w:gridCol w:w="1301"/>
        <w:gridCol w:w="992"/>
        <w:gridCol w:w="1143"/>
        <w:gridCol w:w="1207"/>
      </w:tblGrid>
      <w:tr w:rsidR="008426D3" w:rsidRPr="008426D3" w:rsidTr="00977E32">
        <w:tc>
          <w:tcPr>
            <w:tcW w:w="1929" w:type="dxa"/>
            <w:vMerge w:val="restart"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 xml:space="preserve">Направленность </w:t>
            </w:r>
          </w:p>
        </w:tc>
        <w:tc>
          <w:tcPr>
            <w:tcW w:w="1120" w:type="dxa"/>
            <w:vMerge w:val="restart"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Кол-во групп</w:t>
            </w:r>
          </w:p>
        </w:tc>
        <w:tc>
          <w:tcPr>
            <w:tcW w:w="2602" w:type="dxa"/>
            <w:gridSpan w:val="3"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301" w:type="dxa"/>
            <w:vMerge w:val="restart"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Уч-ся с ограниченными возможностями здоровья</w:t>
            </w:r>
          </w:p>
        </w:tc>
        <w:tc>
          <w:tcPr>
            <w:tcW w:w="992" w:type="dxa"/>
            <w:vMerge w:val="restart"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Дети- инвалиды</w:t>
            </w:r>
          </w:p>
        </w:tc>
        <w:tc>
          <w:tcPr>
            <w:tcW w:w="1143" w:type="dxa"/>
            <w:vMerge w:val="restart"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Находящиеся в трудной жизненной ситуации</w:t>
            </w:r>
          </w:p>
        </w:tc>
        <w:tc>
          <w:tcPr>
            <w:tcW w:w="1207" w:type="dxa"/>
            <w:vMerge w:val="restart"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Дети сироты, дети оставшиеся без попечения родителей</w:t>
            </w:r>
          </w:p>
        </w:tc>
      </w:tr>
      <w:tr w:rsidR="008426D3" w:rsidRPr="008426D3" w:rsidTr="00977E32">
        <w:tc>
          <w:tcPr>
            <w:tcW w:w="1929" w:type="dxa"/>
            <w:vMerge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>Всего</w:t>
            </w:r>
          </w:p>
        </w:tc>
        <w:tc>
          <w:tcPr>
            <w:tcW w:w="912" w:type="dxa"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 xml:space="preserve">Мальчики </w:t>
            </w:r>
          </w:p>
        </w:tc>
        <w:tc>
          <w:tcPr>
            <w:tcW w:w="931" w:type="dxa"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16"/>
                <w:szCs w:val="16"/>
              </w:rPr>
            </w:pPr>
            <w:r w:rsidRPr="008426D3">
              <w:rPr>
                <w:sz w:val="16"/>
                <w:szCs w:val="16"/>
              </w:rPr>
              <w:t xml:space="preserve">Девочки </w:t>
            </w:r>
          </w:p>
        </w:tc>
        <w:tc>
          <w:tcPr>
            <w:tcW w:w="1301" w:type="dxa"/>
            <w:vMerge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16"/>
                <w:szCs w:val="16"/>
              </w:rPr>
            </w:pPr>
          </w:p>
        </w:tc>
      </w:tr>
      <w:tr w:rsidR="008426D3" w:rsidRPr="008426D3" w:rsidTr="00977E32">
        <w:tc>
          <w:tcPr>
            <w:tcW w:w="1929" w:type="dxa"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120" w:type="dxa"/>
          </w:tcPr>
          <w:p w:rsidR="008426D3" w:rsidRPr="00C618B4" w:rsidRDefault="00CB01B9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135</w:t>
            </w:r>
          </w:p>
        </w:tc>
        <w:tc>
          <w:tcPr>
            <w:tcW w:w="759" w:type="dxa"/>
          </w:tcPr>
          <w:p w:rsidR="008426D3" w:rsidRPr="00C618B4" w:rsidRDefault="00B927E8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1551</w:t>
            </w:r>
          </w:p>
        </w:tc>
        <w:tc>
          <w:tcPr>
            <w:tcW w:w="912" w:type="dxa"/>
          </w:tcPr>
          <w:p w:rsidR="008426D3" w:rsidRPr="00C618B4" w:rsidRDefault="00E679CC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439</w:t>
            </w:r>
          </w:p>
        </w:tc>
        <w:tc>
          <w:tcPr>
            <w:tcW w:w="931" w:type="dxa"/>
          </w:tcPr>
          <w:p w:rsidR="008426D3" w:rsidRPr="00C618B4" w:rsidRDefault="00E679CC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1112</w:t>
            </w:r>
          </w:p>
        </w:tc>
        <w:tc>
          <w:tcPr>
            <w:tcW w:w="1301" w:type="dxa"/>
          </w:tcPr>
          <w:p w:rsidR="008426D3" w:rsidRPr="00C618B4" w:rsidRDefault="00B34AC5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26D3" w:rsidRPr="00C618B4" w:rsidRDefault="00B34AC5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8426D3" w:rsidRPr="00C618B4" w:rsidRDefault="00B34AC5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39</w:t>
            </w:r>
          </w:p>
        </w:tc>
        <w:tc>
          <w:tcPr>
            <w:tcW w:w="1207" w:type="dxa"/>
          </w:tcPr>
          <w:p w:rsidR="008426D3" w:rsidRPr="00C618B4" w:rsidRDefault="00B34AC5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12</w:t>
            </w:r>
          </w:p>
        </w:tc>
      </w:tr>
      <w:tr w:rsidR="008426D3" w:rsidRPr="008426D3" w:rsidTr="00977E32">
        <w:tc>
          <w:tcPr>
            <w:tcW w:w="1929" w:type="dxa"/>
          </w:tcPr>
          <w:p w:rsidR="008426D3" w:rsidRPr="008426D3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20" w:type="dxa"/>
          </w:tcPr>
          <w:p w:rsidR="008426D3" w:rsidRPr="00C618B4" w:rsidRDefault="00CB01B9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8426D3" w:rsidRPr="00C618B4" w:rsidRDefault="00B927E8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165</w:t>
            </w:r>
          </w:p>
        </w:tc>
        <w:tc>
          <w:tcPr>
            <w:tcW w:w="912" w:type="dxa"/>
          </w:tcPr>
          <w:p w:rsidR="008426D3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103</w:t>
            </w:r>
          </w:p>
        </w:tc>
        <w:tc>
          <w:tcPr>
            <w:tcW w:w="931" w:type="dxa"/>
          </w:tcPr>
          <w:p w:rsidR="008426D3" w:rsidRPr="00C618B4" w:rsidRDefault="00B927E8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62</w:t>
            </w:r>
          </w:p>
        </w:tc>
        <w:tc>
          <w:tcPr>
            <w:tcW w:w="1301" w:type="dxa"/>
          </w:tcPr>
          <w:p w:rsidR="008426D3" w:rsidRPr="00C618B4" w:rsidRDefault="00B34AC5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8426D3" w:rsidRPr="00C618B4" w:rsidRDefault="008426D3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</w:p>
        </w:tc>
      </w:tr>
      <w:tr w:rsidR="00977E32" w:rsidRPr="008426D3" w:rsidTr="00977E32">
        <w:tc>
          <w:tcPr>
            <w:tcW w:w="1929" w:type="dxa"/>
          </w:tcPr>
          <w:p w:rsidR="00977E32" w:rsidRPr="008426D3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1120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223</w:t>
            </w:r>
          </w:p>
        </w:tc>
        <w:tc>
          <w:tcPr>
            <w:tcW w:w="912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146</w:t>
            </w:r>
          </w:p>
        </w:tc>
        <w:tc>
          <w:tcPr>
            <w:tcW w:w="931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77</w:t>
            </w:r>
          </w:p>
        </w:tc>
        <w:tc>
          <w:tcPr>
            <w:tcW w:w="1301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2</w:t>
            </w:r>
          </w:p>
        </w:tc>
      </w:tr>
      <w:tr w:rsidR="00977E32" w:rsidRPr="008426D3" w:rsidTr="00977E32">
        <w:tc>
          <w:tcPr>
            <w:tcW w:w="1929" w:type="dxa"/>
          </w:tcPr>
          <w:p w:rsidR="00977E32" w:rsidRPr="008426D3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120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75</w:t>
            </w:r>
          </w:p>
        </w:tc>
        <w:tc>
          <w:tcPr>
            <w:tcW w:w="912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31</w:t>
            </w:r>
          </w:p>
        </w:tc>
        <w:tc>
          <w:tcPr>
            <w:tcW w:w="931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44</w:t>
            </w:r>
          </w:p>
        </w:tc>
        <w:tc>
          <w:tcPr>
            <w:tcW w:w="1301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</w:t>
            </w:r>
          </w:p>
        </w:tc>
      </w:tr>
      <w:tr w:rsidR="00977E32" w:rsidRPr="008426D3" w:rsidTr="00977E32">
        <w:tc>
          <w:tcPr>
            <w:tcW w:w="1929" w:type="dxa"/>
          </w:tcPr>
          <w:p w:rsidR="00977E32" w:rsidRPr="008426D3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8426D3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20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118</w:t>
            </w:r>
          </w:p>
        </w:tc>
        <w:tc>
          <w:tcPr>
            <w:tcW w:w="759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1689</w:t>
            </w:r>
          </w:p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753</w:t>
            </w:r>
          </w:p>
        </w:tc>
        <w:tc>
          <w:tcPr>
            <w:tcW w:w="931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936</w:t>
            </w:r>
          </w:p>
        </w:tc>
        <w:tc>
          <w:tcPr>
            <w:tcW w:w="1301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977E32" w:rsidRPr="00C618B4" w:rsidRDefault="00977E32" w:rsidP="008873E5">
            <w:pPr>
              <w:spacing w:before="30" w:after="30" w:line="276" w:lineRule="auto"/>
              <w:jc w:val="both"/>
              <w:rPr>
                <w:sz w:val="24"/>
                <w:szCs w:val="24"/>
              </w:rPr>
            </w:pPr>
            <w:r w:rsidRPr="00C618B4">
              <w:rPr>
                <w:sz w:val="24"/>
                <w:szCs w:val="24"/>
              </w:rPr>
              <w:t>5</w:t>
            </w:r>
          </w:p>
        </w:tc>
      </w:tr>
      <w:tr w:rsidR="00977E32" w:rsidRPr="008426D3" w:rsidTr="00977E32">
        <w:tc>
          <w:tcPr>
            <w:tcW w:w="1929" w:type="dxa"/>
          </w:tcPr>
          <w:p w:rsidR="00977E32" w:rsidRPr="008426D3" w:rsidRDefault="00977E32" w:rsidP="008873E5">
            <w:pPr>
              <w:spacing w:before="30" w:after="30" w:line="276" w:lineRule="auto"/>
              <w:jc w:val="both"/>
              <w:rPr>
                <w:b/>
                <w:sz w:val="24"/>
                <w:szCs w:val="24"/>
              </w:rPr>
            </w:pPr>
            <w:r w:rsidRPr="008426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20" w:type="dxa"/>
          </w:tcPr>
          <w:p w:rsidR="00977E32" w:rsidRPr="008426D3" w:rsidRDefault="00977E32" w:rsidP="008873E5">
            <w:pPr>
              <w:spacing w:before="30" w:after="3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759" w:type="dxa"/>
          </w:tcPr>
          <w:p w:rsidR="00977E32" w:rsidRPr="008426D3" w:rsidRDefault="00977E32" w:rsidP="008873E5">
            <w:pPr>
              <w:spacing w:before="30" w:after="3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426D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12" w:type="dxa"/>
          </w:tcPr>
          <w:p w:rsidR="00977E32" w:rsidRPr="008426D3" w:rsidRDefault="00255D8D" w:rsidP="008873E5">
            <w:pPr>
              <w:spacing w:before="30" w:after="3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1472</w:t>
            </w:r>
          </w:p>
        </w:tc>
        <w:tc>
          <w:tcPr>
            <w:tcW w:w="931" w:type="dxa"/>
          </w:tcPr>
          <w:p w:rsidR="00977E32" w:rsidRPr="008426D3" w:rsidRDefault="00977E32" w:rsidP="008873E5">
            <w:pPr>
              <w:spacing w:before="30" w:after="3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2231</w:t>
            </w:r>
          </w:p>
        </w:tc>
        <w:tc>
          <w:tcPr>
            <w:tcW w:w="1301" w:type="dxa"/>
          </w:tcPr>
          <w:p w:rsidR="00977E32" w:rsidRPr="008426D3" w:rsidRDefault="00255D8D" w:rsidP="008873E5">
            <w:pPr>
              <w:spacing w:before="30" w:after="3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77E32" w:rsidRPr="008426D3" w:rsidRDefault="00255D8D" w:rsidP="008873E5">
            <w:pPr>
              <w:spacing w:before="30" w:after="3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43" w:type="dxa"/>
          </w:tcPr>
          <w:p w:rsidR="00977E32" w:rsidRPr="008426D3" w:rsidRDefault="00255D8D" w:rsidP="008873E5">
            <w:pPr>
              <w:spacing w:before="30" w:after="3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07" w:type="dxa"/>
          </w:tcPr>
          <w:p w:rsidR="00977E32" w:rsidRPr="008426D3" w:rsidRDefault="00255D8D" w:rsidP="008873E5">
            <w:pPr>
              <w:spacing w:before="30" w:after="3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F02AEA" w:rsidRDefault="00F02AEA" w:rsidP="008873E5">
      <w:pPr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23" w:rsidRPr="00C618B4" w:rsidRDefault="002E0723" w:rsidP="008873E5">
      <w:pPr>
        <w:spacing w:before="30" w:after="3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учащихся занимающихся в двух и более детских объединениях составляет </w:t>
      </w:r>
      <w:r w:rsidR="00441D4B"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339 человек (9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учащихся).</w:t>
      </w:r>
    </w:p>
    <w:p w:rsidR="002E0723" w:rsidRPr="003E4F32" w:rsidRDefault="002E0723" w:rsidP="008873E5">
      <w:pPr>
        <w:spacing w:after="56" w:line="276" w:lineRule="auto"/>
        <w:ind w:left="-3"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Выводы: </w:t>
      </w:r>
    </w:p>
    <w:p w:rsidR="002E0723" w:rsidRPr="00C618B4" w:rsidRDefault="002E0723" w:rsidP="008873E5">
      <w:pPr>
        <w:spacing w:after="55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сохранность контингента составляет 100%; </w:t>
      </w:r>
    </w:p>
    <w:p w:rsidR="002E0723" w:rsidRPr="00C618B4" w:rsidRDefault="002E0723" w:rsidP="008873E5">
      <w:pPr>
        <w:spacing w:after="14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востребованными направления являются:</w:t>
      </w:r>
    </w:p>
    <w:p w:rsidR="002E0723" w:rsidRPr="00C618B4" w:rsidRDefault="002E0723" w:rsidP="008873E5">
      <w:pPr>
        <w:numPr>
          <w:ilvl w:val="0"/>
          <w:numId w:val="10"/>
        </w:numPr>
        <w:spacing w:after="14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художественное </w:t>
      </w:r>
      <w:r w:rsidR="006116A9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охват учащихся составляет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116A9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человек</w:t>
      </w:r>
      <w:r w:rsidR="006116A9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(41,8% от общего количества учащихся)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Большим спросом у населения Рудничного</w:t>
      </w:r>
      <w:r w:rsidRPr="003E4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пользуются такие ДООП как 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16A9"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эстрадного вокала», 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16A9"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танца»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16A9"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программа 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16A9"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Наследие»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«Рисунок. Живопись. Композиция», «Эстрадное пение», «Играем в ск</w:t>
      </w:r>
      <w:r w:rsidR="006116A9"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азку» (театр для дошкольников);</w:t>
      </w:r>
    </w:p>
    <w:p w:rsidR="002E0723" w:rsidRPr="00C618B4" w:rsidRDefault="002E0723" w:rsidP="008873E5">
      <w:pPr>
        <w:numPr>
          <w:ilvl w:val="0"/>
          <w:numId w:val="10"/>
        </w:numPr>
        <w:spacing w:after="14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социально-педагогическое </w:t>
      </w:r>
      <w:r w:rsidR="006116A9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охват учащихся составляет 1689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6116A9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(45,6% от общего количества учащихся)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Актуальны такие ДООП как «Твоя профессиональная карьера» (профессиональная ориентация школьников), «Школа юного чертежника», «Школа экономики» (углубленные знания по профилю), «Основы журналистики»</w:t>
      </w:r>
      <w:r w:rsidR="006116A9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Востребована комплексная программа для детей дошкольного возраста не посещающих ДОУ «Планета детства»</w:t>
      </w:r>
      <w:r w:rsidR="006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способствующая ранней социализации и адаптации детей 3-7 лет;</w:t>
      </w:r>
    </w:p>
    <w:p w:rsidR="006116A9" w:rsidRPr="00C618B4" w:rsidRDefault="006116A9" w:rsidP="008873E5">
      <w:pPr>
        <w:numPr>
          <w:ilvl w:val="0"/>
          <w:numId w:val="10"/>
        </w:numPr>
        <w:spacing w:after="14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– охват учащихся 223 человека (6% от общего количества учащихся). В</w:t>
      </w:r>
      <w:r w:rsidR="002E0723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остребован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E0723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являются </w:t>
      </w:r>
      <w:proofErr w:type="gramStart"/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723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ДООП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2E0723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Картингист-техник</w:t>
      </w:r>
      <w:r w:rsidR="002E0723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«Картингис</w:t>
      </w:r>
      <w:proofErr w:type="gramStart"/>
      <w:r w:rsidR="002E0723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2E0723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конструктор»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«Мир логики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GUBORO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52F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r w:rsidR="00B652F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мастер»</w:t>
      </w:r>
      <w:r w:rsidR="002E0723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652F8" w:rsidRPr="00C618B4" w:rsidRDefault="00617E65" w:rsidP="008873E5">
      <w:pPr>
        <w:numPr>
          <w:ilvl w:val="0"/>
          <w:numId w:val="10"/>
        </w:numPr>
        <w:spacing w:after="14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116A9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изкультурно-спортивное- </w:t>
      </w:r>
      <w:r w:rsidR="002E0723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«УШУ</w:t>
      </w:r>
      <w:r w:rsidR="00B652F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(Кунг-фу)», «УШУ </w:t>
      </w:r>
      <w:proofErr w:type="spellStart"/>
      <w:r w:rsidR="00B652F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E0723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аолу</w:t>
      </w:r>
      <w:proofErr w:type="spellEnd"/>
      <w:r w:rsidR="00B652F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(Кунг-фу)</w:t>
      </w:r>
      <w:r w:rsidR="002E0723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«Черное и белое»</w:t>
      </w:r>
      <w:r w:rsidR="00B652F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0723" w:rsidRPr="00C618B4" w:rsidRDefault="00B652F8" w:rsidP="008873E5">
      <w:pPr>
        <w:numPr>
          <w:ilvl w:val="0"/>
          <w:numId w:val="10"/>
        </w:numPr>
        <w:spacing w:after="14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туристско-краеведческое</w:t>
      </w:r>
      <w:r w:rsidR="00541DCB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«Следопыты добрых дел»</w:t>
      </w:r>
      <w:r w:rsidR="002E0723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0723" w:rsidRPr="00C618B4" w:rsidRDefault="00B652F8" w:rsidP="008873E5">
      <w:pPr>
        <w:numPr>
          <w:ilvl w:val="0"/>
          <w:numId w:val="10"/>
        </w:numPr>
        <w:spacing w:after="14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2E0723" w:rsidRPr="006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реализовано </w:t>
      </w:r>
      <w:r w:rsidRPr="006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617E65" w:rsidRPr="006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34088" w:rsidRPr="006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03408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причине учеб</w:t>
      </w:r>
      <w:r w:rsidR="00541DCB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отпуска</w:t>
      </w:r>
      <w:r w:rsidR="006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</w:t>
      </w:r>
      <w:proofErr w:type="spellStart"/>
      <w:r w:rsidR="006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пдо</w:t>
      </w:r>
      <w:proofErr w:type="spellEnd"/>
      <w:r w:rsidR="00541DCB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больничных листов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652F8" w:rsidRPr="00C618B4" w:rsidRDefault="00541DCB" w:rsidP="008873E5">
      <w:pPr>
        <w:numPr>
          <w:ilvl w:val="0"/>
          <w:numId w:val="10"/>
        </w:numPr>
        <w:spacing w:after="14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B652F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нилось количество учащихся</w:t>
      </w:r>
      <w:r w:rsidR="006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52F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посещающих два или более детских объединени</w:t>
      </w:r>
      <w:r w:rsidR="006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652F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2016-2017 </w:t>
      </w:r>
      <w:proofErr w:type="spellStart"/>
      <w:r w:rsidR="00B652F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="00B652F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было 10,3% от общего количества учащихся, в 2017-2018 учебном году </w:t>
      </w:r>
      <w:r w:rsidR="00A56007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9%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счет введения в учебный план комплексной программы «Наследие»)</w:t>
      </w:r>
      <w:r w:rsidR="00A56007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16DE" w:rsidRPr="00C618B4" w:rsidRDefault="002E0723" w:rsidP="008873E5">
      <w:pPr>
        <w:numPr>
          <w:ilvl w:val="0"/>
          <w:numId w:val="10"/>
        </w:numPr>
        <w:spacing w:after="46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анализ возрастного контингента учащихся показывает, что дошкольный и начальный уровень составля</w:t>
      </w:r>
      <w:r w:rsidR="00B652F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1739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- </w:t>
      </w:r>
      <w:r w:rsidR="00B652F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46,9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учащихся;</w:t>
      </w:r>
      <w:r w:rsidR="00B652F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и старшее звено 1964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-</w:t>
      </w:r>
      <w:r w:rsidR="00B652F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53%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сравнении с 201</w:t>
      </w:r>
      <w:r w:rsidR="00B652F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6-2017 учебным годом количество учащихся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и старшего звена увеличилось, что является положительной динамикой образовательной деятельности учреждения</w:t>
      </w:r>
      <w:r w:rsidR="006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достижении поставленных задач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E0723" w:rsidRPr="003E4F32" w:rsidRDefault="002E0723" w:rsidP="008873E5">
      <w:pPr>
        <w:spacing w:after="72" w:line="276" w:lineRule="auto"/>
        <w:ind w:left="-3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E4F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Контрольно-оценочная деятельность ДДТ.</w:t>
      </w:r>
    </w:p>
    <w:p w:rsidR="002E0723" w:rsidRPr="00C618B4" w:rsidRDefault="002E0723" w:rsidP="008873E5">
      <w:pPr>
        <w:spacing w:after="14" w:line="276" w:lineRule="auto"/>
        <w:ind w:left="-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направлениями контроля образовательной деятельности учреждения в </w:t>
      </w:r>
      <w:r w:rsidR="00CE60EF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2017-2018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были: </w:t>
      </w:r>
    </w:p>
    <w:p w:rsidR="002E0723" w:rsidRPr="00C618B4" w:rsidRDefault="002E0723" w:rsidP="008873E5">
      <w:pPr>
        <w:numPr>
          <w:ilvl w:val="0"/>
          <w:numId w:val="9"/>
        </w:numPr>
        <w:spacing w:after="3" w:line="276" w:lineRule="auto"/>
        <w:ind w:right="1" w:hanging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ДООП;  </w:t>
      </w:r>
    </w:p>
    <w:p w:rsidR="00034088" w:rsidRPr="00C618B4" w:rsidRDefault="00034088" w:rsidP="008873E5">
      <w:pPr>
        <w:numPr>
          <w:ilvl w:val="0"/>
          <w:numId w:val="9"/>
        </w:numPr>
        <w:spacing w:after="14" w:line="276" w:lineRule="auto"/>
        <w:ind w:right="1" w:hanging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контингента учащихся;</w:t>
      </w:r>
    </w:p>
    <w:p w:rsidR="002E0723" w:rsidRPr="00C618B4" w:rsidRDefault="002E0723" w:rsidP="008873E5">
      <w:pPr>
        <w:spacing w:after="14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должностных обязанностей педагогических работников ДДТ;</w:t>
      </w:r>
    </w:p>
    <w:p w:rsidR="002E0723" w:rsidRPr="00C618B4" w:rsidRDefault="002E0723" w:rsidP="008873E5">
      <w:pPr>
        <w:numPr>
          <w:ilvl w:val="0"/>
          <w:numId w:val="9"/>
        </w:numPr>
        <w:spacing w:after="14" w:line="276" w:lineRule="auto"/>
        <w:ind w:right="1" w:hanging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</w:t>
      </w:r>
      <w:r w:rsidR="0003408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образовательной деятельности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ДДТ; </w:t>
      </w:r>
    </w:p>
    <w:p w:rsidR="002E0723" w:rsidRPr="00C618B4" w:rsidRDefault="002E0723" w:rsidP="008873E5">
      <w:pPr>
        <w:numPr>
          <w:ilvl w:val="0"/>
          <w:numId w:val="9"/>
        </w:numPr>
        <w:spacing w:after="14" w:line="276" w:lineRule="auto"/>
        <w:ind w:right="1" w:hanging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3408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ачество знаний, умений, навыков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по направленностям; </w:t>
      </w:r>
    </w:p>
    <w:p w:rsidR="002E0723" w:rsidRPr="00C618B4" w:rsidRDefault="002E0723" w:rsidP="008873E5">
      <w:pPr>
        <w:numPr>
          <w:ilvl w:val="0"/>
          <w:numId w:val="9"/>
        </w:numPr>
        <w:spacing w:after="14" w:line="276" w:lineRule="auto"/>
        <w:ind w:right="1" w:hanging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ведения документации; </w:t>
      </w:r>
    </w:p>
    <w:p w:rsidR="002E0723" w:rsidRPr="00C618B4" w:rsidRDefault="002E0723" w:rsidP="008873E5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с родителями (законными представителями);</w:t>
      </w:r>
    </w:p>
    <w:p w:rsidR="002E0723" w:rsidRPr="00C618B4" w:rsidRDefault="002E0723" w:rsidP="008873E5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плана ВР и качество организации и проведения мероприятий;</w:t>
      </w:r>
    </w:p>
    <w:p w:rsidR="002E0723" w:rsidRPr="00C618B4" w:rsidRDefault="002E0723" w:rsidP="008873E5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темой самообразования, инновационной деятельностью;</w:t>
      </w:r>
    </w:p>
    <w:p w:rsidR="002E0723" w:rsidRPr="00C618B4" w:rsidRDefault="002E0723" w:rsidP="008873E5">
      <w:pPr>
        <w:spacing w:after="3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аттестация педагогических работников</w:t>
      </w:r>
      <w:r w:rsidR="00CE60EF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курсы повышения квалификации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E0723" w:rsidRPr="00C618B4" w:rsidRDefault="002E0723" w:rsidP="008873E5">
      <w:pPr>
        <w:spacing w:after="14" w:line="276" w:lineRule="auto"/>
        <w:ind w:left="-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внутреннего контроля были составлены справки.  Результаты контроля доведены до педагогического коллектива на Педагогических советах, на совещаниях педагогического коллектива, в индивидуальных беседах.   </w:t>
      </w:r>
    </w:p>
    <w:p w:rsidR="002E0723" w:rsidRPr="00C618B4" w:rsidRDefault="002E0723" w:rsidP="008873E5">
      <w:pPr>
        <w:spacing w:after="14" w:line="276" w:lineRule="auto"/>
        <w:ind w:left="-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плановых проверок </w:t>
      </w:r>
      <w:r w:rsidR="000618A7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знаний, умений, навыков</w:t>
      </w:r>
      <w:r w:rsidR="00B17F61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8A7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B17F61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3BA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способствовал разработке </w:t>
      </w:r>
      <w:r w:rsidR="000618A7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6333BA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 учащихся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внедрение его в работу в 2017-2018 </w:t>
      </w:r>
      <w:proofErr w:type="spellStart"/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33BA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 данного Положения разработке диагностического блока к каждой дополнительной общеобразовательной общеразвивающей программе.</w:t>
      </w:r>
    </w:p>
    <w:p w:rsidR="006333BA" w:rsidRPr="00C618B4" w:rsidRDefault="006333BA" w:rsidP="008873E5">
      <w:pPr>
        <w:spacing w:after="14" w:line="276" w:lineRule="auto"/>
        <w:ind w:left="-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реализации плана перехода и внедрение </w:t>
      </w:r>
      <w:proofErr w:type="spellStart"/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профстандарта</w:t>
      </w:r>
      <w:proofErr w:type="spellEnd"/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деятельность ДДТ способствовал внесению дополнений в план на 2017-2018 </w:t>
      </w:r>
      <w:proofErr w:type="spellStart"/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требует составление плана на срок 01.01.2019г.-31.12.2019г. </w:t>
      </w:r>
    </w:p>
    <w:p w:rsidR="002E0723" w:rsidRPr="003E4F32" w:rsidRDefault="00FB48B3" w:rsidP="008873E5">
      <w:pPr>
        <w:spacing w:after="14" w:line="276" w:lineRule="auto"/>
        <w:ind w:left="-3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Предложения</w:t>
      </w:r>
      <w:r w:rsidR="002E0723" w:rsidRPr="003E4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616DE" w:rsidRPr="00C618B4" w:rsidRDefault="008616DE" w:rsidP="008873E5">
      <w:pPr>
        <w:spacing w:after="14" w:line="276" w:lineRule="auto"/>
        <w:ind w:left="-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внести дополнения во ВСОКО;</w:t>
      </w:r>
    </w:p>
    <w:p w:rsidR="008616DE" w:rsidRPr="00C618B4" w:rsidRDefault="008616DE" w:rsidP="008873E5">
      <w:pPr>
        <w:spacing w:after="14" w:line="276" w:lineRule="auto"/>
        <w:ind w:left="-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диагностический блок, внести блок по профориентации школьников к каждой ДООП;</w:t>
      </w:r>
    </w:p>
    <w:p w:rsidR="004C17BB" w:rsidRPr="00C618B4" w:rsidRDefault="004C17BB" w:rsidP="008873E5">
      <w:pPr>
        <w:spacing w:after="14" w:line="276" w:lineRule="auto"/>
        <w:ind w:left="-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составить план работы </w:t>
      </w:r>
      <w:r w:rsidR="00CC72C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внедрения и перехода ДДТ на </w:t>
      </w:r>
      <w:proofErr w:type="spellStart"/>
      <w:r w:rsidR="00CC72C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C72C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="00B17F61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2019-2020г.</w:t>
      </w:r>
      <w:r w:rsidR="00CC72C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0723" w:rsidRPr="00C618B4" w:rsidRDefault="002E0723" w:rsidP="008873E5">
      <w:pPr>
        <w:spacing w:after="14" w:line="276" w:lineRule="auto"/>
        <w:ind w:left="-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034088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работу над поиском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форм организации и проведения воспитательной работы в детских объединениях;</w:t>
      </w:r>
    </w:p>
    <w:p w:rsidR="002E0723" w:rsidRPr="00C618B4" w:rsidRDefault="002E0723" w:rsidP="008873E5">
      <w:pPr>
        <w:spacing w:after="14" w:line="276" w:lineRule="auto"/>
        <w:ind w:left="-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работу по внедрению индивидуальной программы профессионального развития педагога дополнительного образования;</w:t>
      </w:r>
    </w:p>
    <w:p w:rsidR="002E0723" w:rsidRPr="00C618B4" w:rsidRDefault="008616DE" w:rsidP="008873E5">
      <w:pPr>
        <w:spacing w:after="14" w:line="276" w:lineRule="auto"/>
        <w:ind w:left="-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усилить контроль за ведением документации педагогами д.о.</w:t>
      </w:r>
    </w:p>
    <w:p w:rsidR="002E0723" w:rsidRPr="003E4F32" w:rsidRDefault="002E0723" w:rsidP="008873E5">
      <w:pPr>
        <w:spacing w:after="14" w:line="276" w:lineRule="auto"/>
        <w:ind w:left="-3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E4F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Кадровый состав ДДТ.</w:t>
      </w:r>
    </w:p>
    <w:p w:rsidR="001C6CDA" w:rsidRPr="00C618B4" w:rsidRDefault="002E0723" w:rsidP="008873E5">
      <w:p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компонентом эффективности образовательной деятельности являются педагогические </w:t>
      </w:r>
      <w:r w:rsidR="000618A7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кадры ДДТ. На сегодняшний день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детского творчества работает 60 человек</w:t>
      </w:r>
      <w:r w:rsidR="001C6CDA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6CDA" w:rsidRPr="00C618B4" w:rsidRDefault="001C6CDA" w:rsidP="008873E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- 45 чел. в штате;</w:t>
      </w:r>
    </w:p>
    <w:p w:rsidR="001C6CDA" w:rsidRPr="00C618B4" w:rsidRDefault="001C6CDA" w:rsidP="008873E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 чел. совместители;</w:t>
      </w:r>
    </w:p>
    <w:p w:rsidR="001C6CDA" w:rsidRPr="00C618B4" w:rsidRDefault="001C6CDA" w:rsidP="008873E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чел. в декретном отпуске.</w:t>
      </w:r>
    </w:p>
    <w:p w:rsidR="001C6CDA" w:rsidRPr="00A94412" w:rsidRDefault="001C6CDA" w:rsidP="00A94412">
      <w:pPr>
        <w:shd w:val="clear" w:color="auto" w:fill="FFFFFF" w:themeFill="background1"/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944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Образование:</w:t>
      </w:r>
    </w:p>
    <w:p w:rsidR="001C6CDA" w:rsidRPr="00A94412" w:rsidRDefault="001C6CDA" w:rsidP="00A9441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Высшее образование – 49 человек (81,6%);</w:t>
      </w:r>
    </w:p>
    <w:p w:rsidR="001C6CDA" w:rsidRPr="00A94412" w:rsidRDefault="008A7FDF" w:rsidP="00A9441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Средне</w:t>
      </w:r>
      <w:r w:rsidR="001C6CDA"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-специальное образование – 11 человек (18,3%).</w:t>
      </w:r>
    </w:p>
    <w:p w:rsidR="001C6CDA" w:rsidRPr="00A94412" w:rsidRDefault="001C6CDA" w:rsidP="00A9441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Студенты - заочники – 2 человека (</w:t>
      </w:r>
      <w:proofErr w:type="spellStart"/>
      <w:r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Буданцова</w:t>
      </w:r>
      <w:proofErr w:type="spellEnd"/>
      <w:r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 xml:space="preserve"> О.В., Сысоева К.В.).</w:t>
      </w:r>
    </w:p>
    <w:p w:rsidR="001C6CDA" w:rsidRPr="00A94412" w:rsidRDefault="001C6CDA" w:rsidP="00A94412">
      <w:pPr>
        <w:shd w:val="clear" w:color="auto" w:fill="FFFFFF" w:themeFill="background1"/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944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Имеют квалификационные категории:</w:t>
      </w:r>
    </w:p>
    <w:p w:rsidR="001C6CDA" w:rsidRPr="00A94412" w:rsidRDefault="008A7FDF" w:rsidP="008873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 xml:space="preserve">Высшая </w:t>
      </w:r>
      <w:r w:rsidR="001C6CDA"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категория –27 человек (45%);</w:t>
      </w:r>
    </w:p>
    <w:p w:rsidR="001C6CDA" w:rsidRPr="00A94412" w:rsidRDefault="001C6CDA" w:rsidP="008873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І –я категория – 23 человека (38,8%);</w:t>
      </w:r>
    </w:p>
    <w:p w:rsidR="001C6CDA" w:rsidRPr="00A94412" w:rsidRDefault="001C6CDA" w:rsidP="008873E5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 xml:space="preserve">              83,3%</w:t>
      </w:r>
    </w:p>
    <w:p w:rsidR="001C6CDA" w:rsidRPr="00A94412" w:rsidRDefault="00135635" w:rsidP="008873E5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 xml:space="preserve">Соответствие занимаемой должности </w:t>
      </w:r>
      <w:r w:rsidR="001C6CDA"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- 4 человека (6,6%);</w:t>
      </w:r>
    </w:p>
    <w:p w:rsidR="001C6CDA" w:rsidRPr="00A94412" w:rsidRDefault="001C6CDA" w:rsidP="008873E5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 xml:space="preserve">Без </w:t>
      </w:r>
      <w:r w:rsidR="00135635"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соответствия занимаемой должности</w:t>
      </w:r>
      <w:r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 xml:space="preserve"> </w:t>
      </w:r>
      <w:r w:rsidR="00135635"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 xml:space="preserve"> (стаж работы в учреждении менее двух лет) </w:t>
      </w:r>
      <w:r w:rsidRPr="00A94412"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  <w:t>6 (10%).</w:t>
      </w:r>
    </w:p>
    <w:p w:rsidR="001C6CDA" w:rsidRPr="00A94412" w:rsidRDefault="001C6CDA" w:rsidP="008873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944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Стаж: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730"/>
        <w:gridCol w:w="3486"/>
      </w:tblGrid>
      <w:tr w:rsidR="001C6CDA" w:rsidRPr="00C618B4" w:rsidTr="00414818">
        <w:tc>
          <w:tcPr>
            <w:tcW w:w="5240" w:type="dxa"/>
          </w:tcPr>
          <w:p w:rsidR="001C6CDA" w:rsidRPr="00A94412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Стаж </w:t>
            </w:r>
          </w:p>
        </w:tc>
        <w:tc>
          <w:tcPr>
            <w:tcW w:w="1730" w:type="dxa"/>
          </w:tcPr>
          <w:p w:rsidR="001C6CDA" w:rsidRPr="00A94412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чел.</w:t>
            </w:r>
          </w:p>
        </w:tc>
        <w:tc>
          <w:tcPr>
            <w:tcW w:w="3486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от общего состава педагогических работников</w:t>
            </w:r>
          </w:p>
        </w:tc>
      </w:tr>
      <w:tr w:rsidR="001C6CDA" w:rsidRPr="00C618B4" w:rsidTr="00414818">
        <w:tc>
          <w:tcPr>
            <w:tcW w:w="5240" w:type="dxa"/>
          </w:tcPr>
          <w:p w:rsidR="001C6CDA" w:rsidRPr="00C618B4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3-х лет</w:t>
            </w:r>
          </w:p>
        </w:tc>
        <w:tc>
          <w:tcPr>
            <w:tcW w:w="1730" w:type="dxa"/>
          </w:tcPr>
          <w:p w:rsidR="001C6CDA" w:rsidRPr="00C618B4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6" w:type="dxa"/>
          </w:tcPr>
          <w:p w:rsidR="001C6CDA" w:rsidRPr="00C618B4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1C6CDA" w:rsidRPr="00C618B4" w:rsidTr="00414818">
        <w:tc>
          <w:tcPr>
            <w:tcW w:w="5240" w:type="dxa"/>
          </w:tcPr>
          <w:p w:rsidR="001C6CDA" w:rsidRPr="00C618B4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3-х лет до 5-ти лет</w:t>
            </w:r>
          </w:p>
        </w:tc>
        <w:tc>
          <w:tcPr>
            <w:tcW w:w="1730" w:type="dxa"/>
          </w:tcPr>
          <w:p w:rsidR="001C6CDA" w:rsidRPr="00C618B4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6" w:type="dxa"/>
          </w:tcPr>
          <w:p w:rsidR="001C6CDA" w:rsidRPr="00C618B4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8,3%</w:t>
            </w:r>
          </w:p>
        </w:tc>
      </w:tr>
      <w:tr w:rsidR="001C6CDA" w:rsidRPr="00C618B4" w:rsidTr="00414818">
        <w:tc>
          <w:tcPr>
            <w:tcW w:w="5240" w:type="dxa"/>
          </w:tcPr>
          <w:p w:rsidR="001C6CDA" w:rsidRPr="00C618B4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5-ти лет до 10-ти лет</w:t>
            </w:r>
          </w:p>
        </w:tc>
        <w:tc>
          <w:tcPr>
            <w:tcW w:w="1730" w:type="dxa"/>
          </w:tcPr>
          <w:p w:rsidR="001C6CDA" w:rsidRPr="00C618B4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86" w:type="dxa"/>
          </w:tcPr>
          <w:p w:rsidR="001C6CDA" w:rsidRPr="00C618B4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18.3%</w:t>
            </w:r>
          </w:p>
        </w:tc>
      </w:tr>
      <w:tr w:rsidR="001C6CDA" w:rsidRPr="00C618B4" w:rsidTr="00414818">
        <w:tc>
          <w:tcPr>
            <w:tcW w:w="5240" w:type="dxa"/>
          </w:tcPr>
          <w:p w:rsidR="001C6CDA" w:rsidRPr="00C618B4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10-ти лет до 25-ти лет</w:t>
            </w:r>
          </w:p>
        </w:tc>
        <w:tc>
          <w:tcPr>
            <w:tcW w:w="1730" w:type="dxa"/>
          </w:tcPr>
          <w:p w:rsidR="001C6CDA" w:rsidRPr="00C618B4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86" w:type="dxa"/>
          </w:tcPr>
          <w:p w:rsidR="001C6CDA" w:rsidRPr="00C618B4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31,6%</w:t>
            </w:r>
          </w:p>
        </w:tc>
      </w:tr>
      <w:tr w:rsidR="001C6CDA" w:rsidRPr="00C618B4" w:rsidTr="00414818">
        <w:tc>
          <w:tcPr>
            <w:tcW w:w="5240" w:type="dxa"/>
          </w:tcPr>
          <w:p w:rsidR="001C6CDA" w:rsidRPr="00C618B4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25-ти лет и более</w:t>
            </w:r>
          </w:p>
        </w:tc>
        <w:tc>
          <w:tcPr>
            <w:tcW w:w="1730" w:type="dxa"/>
          </w:tcPr>
          <w:p w:rsidR="001C6CDA" w:rsidRPr="00C618B4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86" w:type="dxa"/>
          </w:tcPr>
          <w:p w:rsidR="001C6CDA" w:rsidRPr="00C618B4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31,6%</w:t>
            </w:r>
          </w:p>
        </w:tc>
      </w:tr>
      <w:tr w:rsidR="001C6CDA" w:rsidRPr="001C6CDA" w:rsidTr="00414818">
        <w:trPr>
          <w:trHeight w:val="344"/>
        </w:trPr>
        <w:tc>
          <w:tcPr>
            <w:tcW w:w="5240" w:type="dxa"/>
          </w:tcPr>
          <w:p w:rsidR="001C6CDA" w:rsidRPr="001C6CDA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1C6CDA" w:rsidRPr="001C6CDA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6C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86" w:type="dxa"/>
          </w:tcPr>
          <w:p w:rsidR="001C6CDA" w:rsidRPr="001C6CDA" w:rsidRDefault="001C6CDA" w:rsidP="008873E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6CDA" w:rsidRPr="003E4F32" w:rsidRDefault="001C6CDA" w:rsidP="008873E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E4F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Имеют педагогические звания и награды: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1979"/>
        <w:gridCol w:w="1522"/>
        <w:gridCol w:w="1820"/>
        <w:gridCol w:w="1392"/>
        <w:gridCol w:w="2218"/>
        <w:gridCol w:w="1985"/>
      </w:tblGrid>
      <w:tr w:rsidR="001C6CDA" w:rsidRPr="00C618B4" w:rsidTr="00414818">
        <w:trPr>
          <w:trHeight w:val="369"/>
        </w:trPr>
        <w:tc>
          <w:tcPr>
            <w:tcW w:w="3501" w:type="dxa"/>
            <w:gridSpan w:val="2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Гос.награды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(ордена, медали)</w:t>
            </w:r>
          </w:p>
        </w:tc>
        <w:tc>
          <w:tcPr>
            <w:tcW w:w="3212" w:type="dxa"/>
            <w:gridSpan w:val="2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Областные награды</w:t>
            </w:r>
          </w:p>
        </w:tc>
        <w:tc>
          <w:tcPr>
            <w:tcW w:w="4203" w:type="dxa"/>
            <w:gridSpan w:val="2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Отраслевые награды (</w:t>
            </w: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Отл.просвещения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Работник </w:t>
            </w: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общ.образ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Награда 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Награда </w:t>
            </w: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Награда </w:t>
            </w: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1C6CDA" w:rsidRPr="00C618B4" w:rsidTr="00414818">
        <w:trPr>
          <w:trHeight w:val="851"/>
        </w:trPr>
        <w:tc>
          <w:tcPr>
            <w:tcW w:w="1979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Медаль ордена «Заслуги перед Отечеством» </w:t>
            </w: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степени, 2001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Балаганский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Медаль «70 лет КО», 2013 </w:t>
            </w: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Волошко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И.А.,</w:t>
            </w: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Артемова М.Н., </w:t>
            </w: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Буданцова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Г.П.</w:t>
            </w: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«Отличник народного просвещения», 1996</w:t>
            </w: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Буданцова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Г.П.</w:t>
            </w:r>
          </w:p>
        </w:tc>
      </w:tr>
      <w:tr w:rsidR="001C6CDA" w:rsidRPr="00C618B4" w:rsidTr="00414818">
        <w:trPr>
          <w:trHeight w:val="1467"/>
        </w:trPr>
        <w:tc>
          <w:tcPr>
            <w:tcW w:w="1979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Медаль «</w:t>
            </w: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Януша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Корчака», 2006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Безрученкова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Медаль «За веру и добро», </w:t>
            </w: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2004;</w:t>
            </w: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2011;</w:t>
            </w: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Артемова М.Н.</w:t>
            </w: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Фатеева Е.А</w:t>
            </w: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 М.Н..</w:t>
            </w: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«Почетный работник общего образования РФ»</w:t>
            </w: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Галанина Т.В.</w:t>
            </w: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Безрученкова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</w:t>
            </w: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Развожаев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Е.В.</w:t>
            </w:r>
          </w:p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Н.И.</w:t>
            </w:r>
          </w:p>
        </w:tc>
      </w:tr>
      <w:tr w:rsidR="001C6CDA" w:rsidRPr="00C618B4" w:rsidTr="00414818">
        <w:trPr>
          <w:trHeight w:val="918"/>
        </w:trPr>
        <w:tc>
          <w:tcPr>
            <w:tcW w:w="1979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Медаль «Вносим вклад в просвещение», 2015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Ковалевич Т.И.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Юбилейная медаль к 60-л КО и в честь 85-л системы ДО РФ, 2003</w:t>
            </w: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Буданцова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Г.П.</w:t>
            </w: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Мин.образования и науки РФ, пр.от 03.03.2017г. №61/к-н</w:t>
            </w: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Артемова М.Н.</w:t>
            </w:r>
          </w:p>
        </w:tc>
      </w:tr>
      <w:tr w:rsidR="001C6CDA" w:rsidRPr="00C618B4" w:rsidTr="00414818">
        <w:trPr>
          <w:trHeight w:val="369"/>
        </w:trPr>
        <w:tc>
          <w:tcPr>
            <w:tcW w:w="1979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Медаль «За достойное воспитание детей», 2008</w:t>
            </w: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Т.А.</w:t>
            </w: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Медаль «70 лет ДОСААФ Кемеровской области», 2013</w:t>
            </w: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Балаганский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медаль «За труды в просвещении, культуре, искусстве и литературе», 2017</w:t>
            </w: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Цыпкайкина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Памятный знак «За трудолюбие и талант» </w:t>
            </w: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Адм.г.Кемерово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Развожаев</w:t>
            </w:r>
            <w:proofErr w:type="spellEnd"/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Юбилейная медаль «85 лет Кемеровскому району», 2011</w:t>
            </w: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В.А.</w:t>
            </w: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1C6CDA" w:rsidTr="00414818">
        <w:trPr>
          <w:trHeight w:val="179"/>
        </w:trPr>
        <w:tc>
          <w:tcPr>
            <w:tcW w:w="1979" w:type="dxa"/>
          </w:tcPr>
          <w:p w:rsidR="001C6CDA" w:rsidRPr="001C6CDA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C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2" w:type="dxa"/>
          </w:tcPr>
          <w:p w:rsidR="001C6CDA" w:rsidRPr="001C6CDA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C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</w:tcPr>
          <w:p w:rsidR="001C6CDA" w:rsidRPr="001C6CDA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C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2" w:type="dxa"/>
          </w:tcPr>
          <w:p w:rsidR="001C6CDA" w:rsidRPr="001C6CDA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C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8" w:type="dxa"/>
          </w:tcPr>
          <w:p w:rsidR="001C6CDA" w:rsidRPr="001C6CDA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C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1C6CDA" w:rsidRPr="001C6CDA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C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0C3051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Буданцова</w:t>
            </w:r>
            <w:proofErr w:type="spellEnd"/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Г.П.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0C3051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Артемова М.Н.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0C3051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Балаганский</w:t>
            </w:r>
            <w:proofErr w:type="spellEnd"/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0C3051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Безрученкова</w:t>
            </w:r>
            <w:proofErr w:type="spellEnd"/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0C3051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Ковалевич Т.И.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0C3051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Волошко</w:t>
            </w:r>
            <w:proofErr w:type="spellEnd"/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0C3051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В.А.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0C3051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Развожаев</w:t>
            </w:r>
            <w:proofErr w:type="spellEnd"/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0C3051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Цыпкайкина</w:t>
            </w:r>
            <w:proofErr w:type="spellEnd"/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0C3051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Т.А.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0C3051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 </w:t>
            </w:r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 М.Н.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0C3051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Фатеева Е.А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0C3051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13. </w:t>
            </w:r>
            <w:proofErr w:type="spellStart"/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Развожаев</w:t>
            </w:r>
            <w:proofErr w:type="spellEnd"/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0C3051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 </w:t>
            </w:r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Е.В.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0C3051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 </w:t>
            </w:r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Н.И.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C618B4" w:rsidTr="00414818">
        <w:trPr>
          <w:trHeight w:val="179"/>
        </w:trPr>
        <w:tc>
          <w:tcPr>
            <w:tcW w:w="1979" w:type="dxa"/>
          </w:tcPr>
          <w:p w:rsidR="001C6CDA" w:rsidRPr="00C618B4" w:rsidRDefault="000C3051" w:rsidP="008873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 </w:t>
            </w:r>
            <w:r w:rsidR="001C6CDA"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Галанина Т.В.</w:t>
            </w:r>
          </w:p>
        </w:tc>
        <w:tc>
          <w:tcPr>
            <w:tcW w:w="152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C618B4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1C6CDA" w:rsidTr="00414818">
        <w:trPr>
          <w:trHeight w:val="179"/>
        </w:trPr>
        <w:tc>
          <w:tcPr>
            <w:tcW w:w="1979" w:type="dxa"/>
          </w:tcPr>
          <w:p w:rsidR="001C6CDA" w:rsidRPr="001C6CDA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C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2" w:type="dxa"/>
          </w:tcPr>
          <w:p w:rsidR="001C6CDA" w:rsidRPr="001C6CDA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C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награды</w:t>
            </w:r>
          </w:p>
        </w:tc>
        <w:tc>
          <w:tcPr>
            <w:tcW w:w="1820" w:type="dxa"/>
          </w:tcPr>
          <w:p w:rsidR="001C6CDA" w:rsidRPr="001C6CDA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1C6CDA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1C6CDA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1C6CDA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C6CDA" w:rsidRPr="00B959BE" w:rsidTr="00414818">
        <w:trPr>
          <w:trHeight w:val="179"/>
        </w:trPr>
        <w:tc>
          <w:tcPr>
            <w:tcW w:w="1979" w:type="dxa"/>
          </w:tcPr>
          <w:p w:rsidR="001C6CDA" w:rsidRPr="00B959BE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1C6CDA" w:rsidRPr="00B959BE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C6CDA" w:rsidRPr="00B959BE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1C6CDA" w:rsidRPr="00B959BE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1C6CDA" w:rsidRPr="00B959BE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C6CDA" w:rsidRPr="00B959BE" w:rsidRDefault="001C6CDA" w:rsidP="00887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6CDA" w:rsidRPr="00C618B4" w:rsidRDefault="001C6CDA" w:rsidP="008873E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усовершенствования педагогического мастерства и  развития творческого</w:t>
      </w:r>
      <w:r w:rsidRPr="001C6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потенциала педагогов ДДТ, администрацией и методической службой учреждения  обеспечивалась организация системы курсовой переподготовки и разнообразные формы методической работы (мастер-классы, открытые занятия, семинары, </w:t>
      </w:r>
      <w:proofErr w:type="spellStart"/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МО, ПС, ШПМ, ШНП).</w:t>
      </w:r>
    </w:p>
    <w:p w:rsidR="001C6CDA" w:rsidRPr="00C618B4" w:rsidRDefault="001C6CDA" w:rsidP="008873E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работники своевременно проходили курсы повышения квалификации согласно перспективного графика. </w:t>
      </w:r>
    </w:p>
    <w:p w:rsidR="002E0723" w:rsidRPr="00C618B4" w:rsidRDefault="001C6CDA" w:rsidP="008873E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2017 – 2018</w:t>
      </w:r>
      <w:r w:rsidR="00FE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 курсы прошли 26 человек, что составило 52 % от общего количества педагогических работников (без курсовой подготовки на данный момент находятся 4 педагога д.о., включены в перспективный план). </w:t>
      </w:r>
    </w:p>
    <w:p w:rsidR="002E0723" w:rsidRPr="002E0723" w:rsidRDefault="002E0723" w:rsidP="00CC580E">
      <w:pPr>
        <w:spacing w:after="14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E07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Методическая деятельность ДДТ.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Методическая деятельность Дома детского творчества  была спланирована   в рамках единой методической темы «Внедрение профессионального стандарта как условие развития и совершенствования профессионального мастерства</w:t>
      </w:r>
      <w:r w:rsidRPr="00A179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педагога»: </w:t>
      </w:r>
      <w:r w:rsidR="00B17F61" w:rsidRPr="00C61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8B4">
        <w:rPr>
          <w:rFonts w:ascii="Times New Roman" w:eastAsia="Calibri" w:hAnsi="Times New Roman" w:cs="Times New Roman"/>
          <w:sz w:val="28"/>
          <w:szCs w:val="28"/>
        </w:rPr>
        <w:t>Методического совета,  Школы пед</w:t>
      </w:r>
      <w:r w:rsidR="00FE1E2D">
        <w:rPr>
          <w:rFonts w:ascii="Times New Roman" w:eastAsia="Calibri" w:hAnsi="Times New Roman" w:cs="Times New Roman"/>
          <w:sz w:val="28"/>
          <w:szCs w:val="28"/>
        </w:rPr>
        <w:t xml:space="preserve">агогического 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мастерства,  Школы начинающего педагога д.о., тематика педсоветов, конкурсы разного уровня, участие в семинарах, НПК, мастер-классах, работа базовой площадки совместно с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КРИПКиПРО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>, повышение квалификации педагогов через курсовую переподготовку,  работу по обмену опытом.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Целью методической работы в Доме детского творчества является повышение результативности и качества образовательной деятельности.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При организации работы ставились следующие задачи:</w:t>
      </w:r>
    </w:p>
    <w:p w:rsidR="00A179E7" w:rsidRPr="00C618B4" w:rsidRDefault="00A179E7" w:rsidP="008873E5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618B4">
        <w:rPr>
          <w:rFonts w:ascii="Times New Roman" w:eastAsia="Calibri" w:hAnsi="Times New Roman" w:cs="Times New Roman"/>
          <w:iCs/>
          <w:sz w:val="28"/>
          <w:szCs w:val="28"/>
        </w:rPr>
        <w:t>Вовлечение всех категорий педагогических работников в процесс создания научно-обоснованного и педагогически эффективного методического и программно-методического обеспечения образовательного процесса</w:t>
      </w:r>
    </w:p>
    <w:p w:rsidR="00A179E7" w:rsidRPr="00C618B4" w:rsidRDefault="00A179E7" w:rsidP="008873E5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Обеспечение эффективности функционирования методического кабинета</w:t>
      </w:r>
    </w:p>
    <w:p w:rsidR="00A179E7" w:rsidRPr="00C618B4" w:rsidRDefault="00A179E7" w:rsidP="008873E5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Создание банка программных материалов различных направленностей, повышение качества содержания  и оформления материалов;</w:t>
      </w:r>
    </w:p>
    <w:p w:rsidR="00A179E7" w:rsidRPr="00C618B4" w:rsidRDefault="00A179E7" w:rsidP="008873E5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iCs/>
          <w:sz w:val="28"/>
          <w:szCs w:val="28"/>
        </w:rPr>
        <w:t>Создание системы презентации педагогического опыта и внедрения элементов опытно-экспериментальной деятельности.</w:t>
      </w:r>
    </w:p>
    <w:p w:rsidR="00A179E7" w:rsidRPr="00C618B4" w:rsidRDefault="00A179E7" w:rsidP="008873E5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Совершенствование существующих и внедрение новых форм, методов и средств личностного развития детей, внедрение в образовательный процесс передового педагогического опыта, новых технологий.</w:t>
      </w:r>
    </w:p>
    <w:p w:rsidR="00A179E7" w:rsidRPr="00C618B4" w:rsidRDefault="00A179E7" w:rsidP="008873E5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Разработка и обновление структуры, содержания   дополнительных общеобразовательных общеразвивающих программ.</w:t>
      </w:r>
    </w:p>
    <w:p w:rsidR="00A179E7" w:rsidRPr="00C618B4" w:rsidRDefault="00A179E7" w:rsidP="008873E5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повышения квалификации и совершенствования педагогического мастерства, самообразования педагогических работников ДДТ.</w:t>
      </w:r>
    </w:p>
    <w:p w:rsidR="00A179E7" w:rsidRPr="00C618B4" w:rsidRDefault="00A179E7" w:rsidP="008873E5">
      <w:pPr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Оказание консультативной помощи педагогам по вопросам методического обеспечения педагогической деятельности, повышения её эффективности; методического сопровождения конкурсных и досуговых мероприятий.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Основные приоритеты деятельности на 2017 – 2018 г. были определены следующие:</w:t>
      </w:r>
    </w:p>
    <w:p w:rsidR="00A179E7" w:rsidRPr="00C618B4" w:rsidRDefault="00A179E7" w:rsidP="008873E5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Создание качественно нового программно – методического обеспечения</w:t>
      </w:r>
      <w:r w:rsidR="00FE1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8B4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 включая новые направления деятельности - техническое творчество, профориентация</w:t>
      </w:r>
      <w:r w:rsidR="00FE1E2D">
        <w:rPr>
          <w:rFonts w:ascii="Times New Roman" w:eastAsia="Calibri" w:hAnsi="Times New Roman" w:cs="Times New Roman"/>
          <w:sz w:val="28"/>
          <w:szCs w:val="28"/>
        </w:rPr>
        <w:t>, доступная среда</w:t>
      </w:r>
      <w:r w:rsidRPr="00C618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79E7" w:rsidRPr="00C618B4" w:rsidRDefault="00A179E7" w:rsidP="008873E5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Внедрение программы перехода учреждения на профессиональный стандарт;</w:t>
      </w:r>
    </w:p>
    <w:p w:rsidR="00A179E7" w:rsidRPr="00C618B4" w:rsidRDefault="00A179E7" w:rsidP="008873E5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Повышение профессионального мастерства педагогов в соответствие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профстандарту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через систему методического сопровождения деятельности педагога;</w:t>
      </w:r>
    </w:p>
    <w:p w:rsidR="00A179E7" w:rsidRPr="00C618B4" w:rsidRDefault="00A179E7" w:rsidP="008873E5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Развитие конкурсного движения педагогов;</w:t>
      </w:r>
    </w:p>
    <w:p w:rsidR="00A179E7" w:rsidRPr="00C618B4" w:rsidRDefault="00A179E7" w:rsidP="008873E5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Разработка концепции и модульной программы по профориентации школьников района; </w:t>
      </w:r>
    </w:p>
    <w:p w:rsidR="00A179E7" w:rsidRPr="00C618B4" w:rsidRDefault="00A179E7" w:rsidP="008873E5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Создание собственного проекта «Доступная среда», а также нормативного и программного обеспечения к нему.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2017– 2018 учебный год также был посвящен предстоящему внедрению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профстандартов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>. Этой проблеме была посвящена вся методическая работа в</w:t>
      </w:r>
      <w:r w:rsidRPr="00A179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18B4">
        <w:rPr>
          <w:rFonts w:ascii="Times New Roman" w:eastAsia="Calibri" w:hAnsi="Times New Roman" w:cs="Times New Roman"/>
          <w:sz w:val="28"/>
          <w:szCs w:val="28"/>
        </w:rPr>
        <w:t>рамках</w:t>
      </w:r>
      <w:r w:rsidR="00003089" w:rsidRPr="00C61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единой методической темы - «Внедрение профессионального стандарта как условие развития и совершенствования профессионального мастерства педагога». В ДДТ была создана и работала в течение года рабочая группа под руководством Артемовой М.Н., заместителя директора по УВР, методиста, по внедрению программы перехода учреждения на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профстандарты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ДО.</w:t>
      </w:r>
      <w:r w:rsidR="00AC5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Программа была принята в 2016 г. Это программа поэтапного изучения, внедрения элементов и переход на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профстандарт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в 2019-</w:t>
      </w:r>
      <w:r w:rsidR="00003089" w:rsidRPr="00C618B4">
        <w:rPr>
          <w:rFonts w:ascii="Times New Roman" w:eastAsia="Calibri" w:hAnsi="Times New Roman" w:cs="Times New Roman"/>
          <w:sz w:val="28"/>
          <w:szCs w:val="28"/>
        </w:rPr>
        <w:t>20</w:t>
      </w:r>
      <w:r w:rsidRPr="00C618B4">
        <w:rPr>
          <w:rFonts w:ascii="Times New Roman" w:eastAsia="Calibri" w:hAnsi="Times New Roman" w:cs="Times New Roman"/>
          <w:sz w:val="28"/>
          <w:szCs w:val="28"/>
        </w:rPr>
        <w:t>20 гг.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Изучение основных положений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профстандарта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проходило в рамках работы Школы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педмастерства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>, МО отделов, а также педагогических советов Дома детского творчества.  По итогам работы 18 педагогов дополнительного</w:t>
      </w:r>
      <w:r w:rsidRPr="00A179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образования разработали собственную программу индивидуального развития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профмастерства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педагога.  Следующим шагом должно стать такое планирование для всех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педработников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профмастерства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педагогов – это многоплановая и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разноуровневая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работа, которая включает направления деятельности педагогов совместно с методическим отделом: практико - ориентированные семинары Школы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педмастерства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>, работа в методических объединениях, педсоветы, проведение открытых занятий и мастер – классов, участие в городских и областных постоянно действующих</w:t>
      </w:r>
      <w:r w:rsidR="00003089" w:rsidRPr="00C61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семинарах, в работе опорно – методических и базовых площадок, участие в конкурсах разных уровней, подготовка и написание статей, методических материалов с </w:t>
      </w:r>
      <w:r w:rsidRPr="00C618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дальнейшей публикацией на разных сайтах </w:t>
      </w:r>
      <w:r w:rsidR="00AC5452" w:rsidRPr="00C618B4">
        <w:rPr>
          <w:rFonts w:ascii="Times New Roman" w:eastAsia="Calibri" w:hAnsi="Times New Roman" w:cs="Times New Roman"/>
          <w:sz w:val="28"/>
          <w:szCs w:val="28"/>
        </w:rPr>
        <w:t>пед</w:t>
      </w:r>
      <w:r w:rsidR="00AC5452">
        <w:rPr>
          <w:rFonts w:ascii="Times New Roman" w:eastAsia="Calibri" w:hAnsi="Times New Roman" w:cs="Times New Roman"/>
          <w:sz w:val="28"/>
          <w:szCs w:val="28"/>
        </w:rPr>
        <w:t xml:space="preserve">агогических </w:t>
      </w:r>
      <w:r w:rsidRPr="00C618B4">
        <w:rPr>
          <w:rFonts w:ascii="Times New Roman" w:eastAsia="Calibri" w:hAnsi="Times New Roman" w:cs="Times New Roman"/>
          <w:sz w:val="28"/>
          <w:szCs w:val="28"/>
        </w:rPr>
        <w:t>сообществ, в СМИ, курсовая переподготовка педагогов и т.д.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Вся работа Школы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педмастерства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была направлена на обобщение своих знаний и умений согласно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профстандарта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педагога. В течение года прошло четыре занятия: В работе Школы принимали участие практически все педагоги.      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В течение года во всех отделах работали методические объединения, на заседаниях которых рассматривались разные темы, касающиеся работы с родителями, воспитательной работы, внесению изменений в ДООП, тем самообразования педагогов и др.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Работа в рамках единой методической темы была продолжена на заседаниях педагогического совета. В этом учебном году    прошли три тематических педсовета, посвященных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профстандарту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- Основные направления деятельности ДДТ в новом учебном году в соответствии с требованиями;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- Тематический педсовет «Научи меня учиться»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- Итоги реализации Программы развития в 1917-18 уч. году. 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Результатом совместной деятельности педагогов и методистов стали проведенные согласно графика открытые занятия, участие в мастер – классах разных уровней. В течение года в учреждении были проведены 16 открытых занятий, которые были подготовлены и проведены на хорошем уровне. Педагогами ДДТ в этом учебном году   проведены 41 мастер – класс районного, городского и областного уровня.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В течение многих лет </w:t>
      </w:r>
      <w:r w:rsidR="00BD5FFE">
        <w:rPr>
          <w:rFonts w:ascii="Times New Roman" w:eastAsia="Calibri" w:hAnsi="Times New Roman" w:cs="Times New Roman"/>
          <w:sz w:val="28"/>
          <w:szCs w:val="28"/>
        </w:rPr>
        <w:t>в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ДДТ работает Школа начинающего педагога д.о. В этом учебном году была возобновлена работа педагогов наставников с молодыми и начинающими педагогами (их было 3). Была спланирована совместная работа,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занятий, семинары, практические занятия, подготовка к конкурсу молодых педагогов. 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 Активно проводилось консультирование педагогических работников по различным вопросам педагогической деятельности и организации работы различных направленностей. Особое место занимали консультации по вопросам составления и оформления ДООП, УМК, подготовки к конкурсам разного уровня.  Всего в этом году методистами было проведено около 700 консультаций по разным вопросам и проблемам деятельности.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Четвертый год в учреждении проводился фестиваль-конкурс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педмастерства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«По радуге творчества». В первый год в нем приняли участие 47 человек, во второй   год -45, в третий – 44 педагога, в прошедшем уч. году в конкурсах приняли участие 23 человека.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В 2017-18 учебном году 9 педагогов принимали участие в городских постоянно действующих семинарах разной тематики в рамках работы ГМО педагогов дополнительного образования, которые посетили    20 семинаров и практических занятий.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lastRenderedPageBreak/>
        <w:t>За прошедший год педагоги активно представляли свой опыт на различных сайтах педагогических сообществ, в периодических изданиях города и области (28), на сайте нашего учреждения в разных рубриках появилось много материалов, отчетов, методических разработок, фотоотчетов и др. Практически каждый педагог работал с сайтом учреждения. По итогам городского конкурс</w:t>
      </w:r>
      <w:r w:rsidR="00BD5FFE">
        <w:rPr>
          <w:rFonts w:ascii="Times New Roman" w:eastAsia="Calibri" w:hAnsi="Times New Roman" w:cs="Times New Roman"/>
          <w:sz w:val="28"/>
          <w:szCs w:val="28"/>
        </w:rPr>
        <w:t>а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«Лучший сайт учреждения» наш сайт стал лауреатом и будет представлять г. Кемерово на областном конкурсе.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Повышению профессионализма педагога помогает участие в конкурсах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профмастерства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разных уровней, где педагоги имеют возможность представить свой педагогический опыт своим коллегам. В 2017 -18 учебном году педагоги учреждения смогли принять участие в следующих конкурсах:</w:t>
      </w:r>
    </w:p>
    <w:tbl>
      <w:tblPr>
        <w:tblStyle w:val="a3"/>
        <w:tblW w:w="10959" w:type="dxa"/>
        <w:tblLook w:val="04A0" w:firstRow="1" w:lastRow="0" w:firstColumn="1" w:lastColumn="0" w:noHBand="0" w:noVBand="1"/>
      </w:tblPr>
      <w:tblGrid>
        <w:gridCol w:w="1836"/>
        <w:gridCol w:w="6025"/>
        <w:gridCol w:w="1603"/>
        <w:gridCol w:w="1495"/>
      </w:tblGrid>
      <w:tr w:rsidR="004771E4" w:rsidRPr="00414818" w:rsidTr="009770E3">
        <w:trPr>
          <w:trHeight w:val="461"/>
        </w:trPr>
        <w:tc>
          <w:tcPr>
            <w:tcW w:w="1836" w:type="dxa"/>
          </w:tcPr>
          <w:p w:rsidR="00CC62D6" w:rsidRPr="00414818" w:rsidRDefault="00CC62D6" w:rsidP="008873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8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6025" w:type="dxa"/>
          </w:tcPr>
          <w:p w:rsidR="00CC62D6" w:rsidRPr="00414818" w:rsidRDefault="00CC62D6" w:rsidP="008873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8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603" w:type="dxa"/>
          </w:tcPr>
          <w:p w:rsidR="00CC62D6" w:rsidRPr="00414818" w:rsidRDefault="00CC62D6" w:rsidP="008873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8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495" w:type="dxa"/>
          </w:tcPr>
          <w:p w:rsidR="00CC62D6" w:rsidRPr="00414818" w:rsidRDefault="00CC62D6" w:rsidP="008873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8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</w:tr>
      <w:tr w:rsidR="004771E4" w:rsidRPr="00E92BE0" w:rsidTr="009770E3">
        <w:trPr>
          <w:trHeight w:val="226"/>
        </w:trPr>
        <w:tc>
          <w:tcPr>
            <w:tcW w:w="1836" w:type="dxa"/>
            <w:vMerge w:val="restart"/>
          </w:tcPr>
          <w:p w:rsidR="002B7FFE" w:rsidRPr="00E92BE0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Районный </w:t>
            </w:r>
          </w:p>
        </w:tc>
        <w:tc>
          <w:tcPr>
            <w:tcW w:w="6025" w:type="dxa"/>
            <w:vMerge w:val="restart"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Конкурс </w:t>
            </w:r>
            <w:proofErr w:type="spellStart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профмастерства</w:t>
            </w:r>
            <w:proofErr w:type="spellEnd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среди педагогических работников по профилю декоративно-прикладного искусства «Ассамблея творческих идей»</w:t>
            </w:r>
          </w:p>
        </w:tc>
        <w:tc>
          <w:tcPr>
            <w:tcW w:w="1603" w:type="dxa"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Малькова</w:t>
            </w:r>
            <w:proofErr w:type="spellEnd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495" w:type="dxa"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Гран При</w:t>
            </w:r>
          </w:p>
        </w:tc>
      </w:tr>
      <w:tr w:rsidR="004771E4" w:rsidRPr="00E92BE0" w:rsidTr="009770E3">
        <w:trPr>
          <w:trHeight w:val="134"/>
        </w:trPr>
        <w:tc>
          <w:tcPr>
            <w:tcW w:w="1836" w:type="dxa"/>
            <w:vMerge/>
          </w:tcPr>
          <w:p w:rsidR="002B7FFE" w:rsidRPr="00E92BE0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5" w:type="dxa"/>
            <w:vMerge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2B7FFE" w:rsidRPr="00C618B4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Ширяева Н.Н.</w:t>
            </w:r>
          </w:p>
        </w:tc>
        <w:tc>
          <w:tcPr>
            <w:tcW w:w="1495" w:type="dxa"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934897" w:rsidRPr="00E92BE0" w:rsidTr="009770E3">
        <w:trPr>
          <w:trHeight w:val="250"/>
        </w:trPr>
        <w:tc>
          <w:tcPr>
            <w:tcW w:w="1836" w:type="dxa"/>
            <w:vMerge/>
          </w:tcPr>
          <w:p w:rsidR="00934897" w:rsidRPr="00E92BE0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5" w:type="dxa"/>
            <w:vMerge/>
          </w:tcPr>
          <w:p w:rsidR="00934897" w:rsidRPr="00C618B4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934897" w:rsidRPr="00C618B4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Плаксина О.Н.</w:t>
            </w:r>
          </w:p>
        </w:tc>
        <w:tc>
          <w:tcPr>
            <w:tcW w:w="1495" w:type="dxa"/>
          </w:tcPr>
          <w:p w:rsidR="00934897" w:rsidRPr="00C618B4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4771E4" w:rsidRPr="00E92BE0" w:rsidTr="009770E3">
        <w:trPr>
          <w:trHeight w:val="250"/>
        </w:trPr>
        <w:tc>
          <w:tcPr>
            <w:tcW w:w="1836" w:type="dxa"/>
            <w:vMerge/>
          </w:tcPr>
          <w:p w:rsidR="002B7FFE" w:rsidRPr="00E92BE0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5" w:type="dxa"/>
            <w:vMerge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Иванова В.С.</w:t>
            </w:r>
          </w:p>
        </w:tc>
        <w:tc>
          <w:tcPr>
            <w:tcW w:w="1495" w:type="dxa"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2 место</w:t>
            </w:r>
          </w:p>
        </w:tc>
      </w:tr>
      <w:tr w:rsidR="004771E4" w:rsidRPr="00E92BE0" w:rsidTr="009770E3">
        <w:trPr>
          <w:trHeight w:val="511"/>
        </w:trPr>
        <w:tc>
          <w:tcPr>
            <w:tcW w:w="1836" w:type="dxa"/>
            <w:vMerge/>
          </w:tcPr>
          <w:p w:rsidR="002B7FFE" w:rsidRPr="00E92BE0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5" w:type="dxa"/>
            <w:vMerge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Безрученкова</w:t>
            </w:r>
            <w:proofErr w:type="spellEnd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495" w:type="dxa"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Участие </w:t>
            </w:r>
          </w:p>
        </w:tc>
      </w:tr>
      <w:tr w:rsidR="004771E4" w:rsidRPr="00E92BE0" w:rsidTr="009770E3">
        <w:trPr>
          <w:trHeight w:val="250"/>
        </w:trPr>
        <w:tc>
          <w:tcPr>
            <w:tcW w:w="1836" w:type="dxa"/>
            <w:vMerge w:val="restart"/>
          </w:tcPr>
          <w:p w:rsidR="002B7FFE" w:rsidRPr="00E92BE0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Городской </w:t>
            </w:r>
          </w:p>
        </w:tc>
        <w:tc>
          <w:tcPr>
            <w:tcW w:w="6025" w:type="dxa"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«Педагог дополнительного образования»</w:t>
            </w:r>
          </w:p>
        </w:tc>
        <w:tc>
          <w:tcPr>
            <w:tcW w:w="1603" w:type="dxa"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Першина Ж.М.</w:t>
            </w:r>
          </w:p>
        </w:tc>
        <w:tc>
          <w:tcPr>
            <w:tcW w:w="1495" w:type="dxa"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Участие </w:t>
            </w:r>
          </w:p>
        </w:tc>
      </w:tr>
      <w:tr w:rsidR="004771E4" w:rsidRPr="00E92BE0" w:rsidTr="009770E3">
        <w:trPr>
          <w:trHeight w:val="250"/>
        </w:trPr>
        <w:tc>
          <w:tcPr>
            <w:tcW w:w="1836" w:type="dxa"/>
            <w:vMerge/>
          </w:tcPr>
          <w:p w:rsidR="002B7FFE" w:rsidRPr="00E92BE0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5" w:type="dxa"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Конкурс методических материалов </w:t>
            </w:r>
          </w:p>
        </w:tc>
        <w:tc>
          <w:tcPr>
            <w:tcW w:w="1603" w:type="dxa"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Хорошевская</w:t>
            </w:r>
            <w:proofErr w:type="spellEnd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495" w:type="dxa"/>
          </w:tcPr>
          <w:p w:rsidR="002B7FFE" w:rsidRPr="00C618B4" w:rsidRDefault="002B7FFE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Участие</w:t>
            </w:r>
          </w:p>
        </w:tc>
      </w:tr>
      <w:tr w:rsidR="004771E4" w:rsidRPr="00E92BE0" w:rsidTr="009770E3">
        <w:trPr>
          <w:trHeight w:val="260"/>
        </w:trPr>
        <w:tc>
          <w:tcPr>
            <w:tcW w:w="1836" w:type="dxa"/>
            <w:vMerge w:val="restart"/>
          </w:tcPr>
          <w:p w:rsidR="00777061" w:rsidRPr="00E92BE0" w:rsidRDefault="0077706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Областной </w:t>
            </w:r>
          </w:p>
        </w:tc>
        <w:tc>
          <w:tcPr>
            <w:tcW w:w="6025" w:type="dxa"/>
          </w:tcPr>
          <w:p w:rsidR="00777061" w:rsidRPr="00C618B4" w:rsidRDefault="0077706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Конкурс методических материалов</w:t>
            </w:r>
          </w:p>
        </w:tc>
        <w:tc>
          <w:tcPr>
            <w:tcW w:w="1603" w:type="dxa"/>
          </w:tcPr>
          <w:p w:rsidR="00777061" w:rsidRPr="00C618B4" w:rsidRDefault="0077706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Безрученкова</w:t>
            </w:r>
            <w:proofErr w:type="spellEnd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495" w:type="dxa"/>
          </w:tcPr>
          <w:p w:rsidR="00777061" w:rsidRPr="00C618B4" w:rsidRDefault="0077706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Участие</w:t>
            </w:r>
          </w:p>
        </w:tc>
      </w:tr>
      <w:tr w:rsidR="004771E4" w:rsidRPr="00E92BE0" w:rsidTr="009770E3">
        <w:trPr>
          <w:trHeight w:val="260"/>
        </w:trPr>
        <w:tc>
          <w:tcPr>
            <w:tcW w:w="1836" w:type="dxa"/>
            <w:vMerge/>
          </w:tcPr>
          <w:p w:rsidR="00777061" w:rsidRPr="00E92BE0" w:rsidRDefault="0077706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5" w:type="dxa"/>
          </w:tcPr>
          <w:p w:rsidR="00777061" w:rsidRPr="00C618B4" w:rsidRDefault="0077706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Конкурс ПК-презентаций «Нравственное воспитание учащихся средствами ДО» </w:t>
            </w:r>
          </w:p>
        </w:tc>
        <w:tc>
          <w:tcPr>
            <w:tcW w:w="1603" w:type="dxa"/>
          </w:tcPr>
          <w:p w:rsidR="00777061" w:rsidRPr="00C618B4" w:rsidRDefault="0077706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Цыпкайкина</w:t>
            </w:r>
            <w:proofErr w:type="spellEnd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495" w:type="dxa"/>
          </w:tcPr>
          <w:p w:rsidR="00777061" w:rsidRPr="00C618B4" w:rsidRDefault="0077706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Участие</w:t>
            </w:r>
          </w:p>
        </w:tc>
      </w:tr>
      <w:tr w:rsidR="00934897" w:rsidRPr="00E92BE0" w:rsidTr="009770E3">
        <w:trPr>
          <w:trHeight w:val="260"/>
        </w:trPr>
        <w:tc>
          <w:tcPr>
            <w:tcW w:w="1836" w:type="dxa"/>
            <w:vMerge/>
          </w:tcPr>
          <w:p w:rsidR="00934897" w:rsidRPr="00E92BE0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5" w:type="dxa"/>
            <w:vMerge w:val="restart"/>
          </w:tcPr>
          <w:p w:rsidR="00934897" w:rsidRPr="00C618B4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Конкурс ДООП </w:t>
            </w:r>
          </w:p>
        </w:tc>
        <w:tc>
          <w:tcPr>
            <w:tcW w:w="1603" w:type="dxa"/>
          </w:tcPr>
          <w:p w:rsidR="00934897" w:rsidRPr="00C618B4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Безрученкова</w:t>
            </w:r>
            <w:proofErr w:type="spellEnd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О.А., </w:t>
            </w:r>
          </w:p>
        </w:tc>
        <w:tc>
          <w:tcPr>
            <w:tcW w:w="1495" w:type="dxa"/>
          </w:tcPr>
          <w:p w:rsidR="00934897" w:rsidRPr="00C618B4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Участие </w:t>
            </w:r>
          </w:p>
        </w:tc>
      </w:tr>
      <w:tr w:rsidR="00934897" w:rsidRPr="00E92BE0" w:rsidTr="009770E3">
        <w:trPr>
          <w:trHeight w:val="260"/>
        </w:trPr>
        <w:tc>
          <w:tcPr>
            <w:tcW w:w="1836" w:type="dxa"/>
            <w:vMerge/>
          </w:tcPr>
          <w:p w:rsidR="00934897" w:rsidRPr="00E92BE0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  <w:vMerge/>
          </w:tcPr>
          <w:p w:rsidR="00934897" w:rsidRPr="00E92BE0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934897" w:rsidRPr="00C618B4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Кожевникова Э.Н.</w:t>
            </w:r>
          </w:p>
        </w:tc>
        <w:tc>
          <w:tcPr>
            <w:tcW w:w="1495" w:type="dxa"/>
          </w:tcPr>
          <w:p w:rsidR="00934897" w:rsidRPr="00C618B4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Участие</w:t>
            </w:r>
          </w:p>
        </w:tc>
      </w:tr>
      <w:tr w:rsidR="00986F31" w:rsidRPr="00E92BE0" w:rsidTr="009770E3">
        <w:trPr>
          <w:trHeight w:val="260"/>
        </w:trPr>
        <w:tc>
          <w:tcPr>
            <w:tcW w:w="1836" w:type="dxa"/>
            <w:vMerge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  <w:vMerge w:val="restart"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Фестиваль мастер-классов для педагогических работников образовательных организаций Кемеровской области в 2017/2018уч.г.</w:t>
            </w:r>
          </w:p>
        </w:tc>
        <w:tc>
          <w:tcPr>
            <w:tcW w:w="1603" w:type="dxa"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Кулькова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495" w:type="dxa"/>
          </w:tcPr>
          <w:p w:rsidR="00986F31" w:rsidRPr="00C618B4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Участие</w:t>
            </w:r>
          </w:p>
        </w:tc>
      </w:tr>
      <w:tr w:rsidR="00986F31" w:rsidRPr="00E92BE0" w:rsidTr="009770E3">
        <w:trPr>
          <w:trHeight w:val="260"/>
        </w:trPr>
        <w:tc>
          <w:tcPr>
            <w:tcW w:w="1836" w:type="dxa"/>
            <w:vMerge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  <w:vMerge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Ширяева Н.Н.</w:t>
            </w:r>
          </w:p>
        </w:tc>
        <w:tc>
          <w:tcPr>
            <w:tcW w:w="1495" w:type="dxa"/>
          </w:tcPr>
          <w:p w:rsidR="00986F31" w:rsidRPr="00C618B4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Участие</w:t>
            </w:r>
          </w:p>
        </w:tc>
      </w:tr>
      <w:tr w:rsidR="00986F31" w:rsidRPr="00E92BE0" w:rsidTr="009770E3">
        <w:trPr>
          <w:trHeight w:val="260"/>
        </w:trPr>
        <w:tc>
          <w:tcPr>
            <w:tcW w:w="1836" w:type="dxa"/>
            <w:vMerge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Конкурс профессионального мастерства педагогов д.о. «Я-Мастер» в рамках работы областной профильной смены по ДПИ «Страна Мастеров» в ГАОУДО ДООЦ «Сибирская сказка»</w:t>
            </w:r>
          </w:p>
        </w:tc>
        <w:tc>
          <w:tcPr>
            <w:tcW w:w="1603" w:type="dxa"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Плаксина О.Н.</w:t>
            </w:r>
          </w:p>
        </w:tc>
        <w:tc>
          <w:tcPr>
            <w:tcW w:w="1495" w:type="dxa"/>
          </w:tcPr>
          <w:p w:rsidR="00986F31" w:rsidRPr="00C618B4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Спец.диплом</w:t>
            </w:r>
          </w:p>
        </w:tc>
      </w:tr>
      <w:tr w:rsidR="00934897" w:rsidRPr="00E92BE0" w:rsidTr="009770E3">
        <w:trPr>
          <w:trHeight w:val="260"/>
        </w:trPr>
        <w:tc>
          <w:tcPr>
            <w:tcW w:w="1836" w:type="dxa"/>
            <w:vMerge/>
          </w:tcPr>
          <w:p w:rsidR="00934897" w:rsidRPr="00E92BE0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934897" w:rsidRPr="00E92BE0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Конкурс фотографий «Красота природы», посвященного Году экологии в России</w:t>
            </w:r>
          </w:p>
        </w:tc>
        <w:tc>
          <w:tcPr>
            <w:tcW w:w="1603" w:type="dxa"/>
          </w:tcPr>
          <w:p w:rsidR="00934897" w:rsidRPr="00E92BE0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Плаксина О.Н.</w:t>
            </w:r>
          </w:p>
        </w:tc>
        <w:tc>
          <w:tcPr>
            <w:tcW w:w="1495" w:type="dxa"/>
          </w:tcPr>
          <w:p w:rsidR="00934897" w:rsidRPr="00C618B4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785DB1" w:rsidRPr="00E92BE0" w:rsidTr="009770E3">
        <w:trPr>
          <w:trHeight w:val="260"/>
        </w:trPr>
        <w:tc>
          <w:tcPr>
            <w:tcW w:w="1836" w:type="dxa"/>
            <w:vMerge/>
          </w:tcPr>
          <w:p w:rsidR="00785DB1" w:rsidRPr="00E92BE0" w:rsidRDefault="00785DB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785DB1" w:rsidRPr="00E92BE0" w:rsidRDefault="00785DB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Конкурс методических материалов по организации и содержанию деятельности, направленной на воспитание, обучение, развитие и социализацию «Ступени»</w:t>
            </w:r>
          </w:p>
        </w:tc>
        <w:tc>
          <w:tcPr>
            <w:tcW w:w="1603" w:type="dxa"/>
          </w:tcPr>
          <w:p w:rsidR="00785DB1" w:rsidRPr="00E92BE0" w:rsidRDefault="00785DB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Ефимова Н.И</w:t>
            </w:r>
          </w:p>
        </w:tc>
        <w:tc>
          <w:tcPr>
            <w:tcW w:w="1495" w:type="dxa"/>
          </w:tcPr>
          <w:p w:rsidR="00785DB1" w:rsidRPr="00C618B4" w:rsidRDefault="00785DB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2 место</w:t>
            </w:r>
          </w:p>
        </w:tc>
      </w:tr>
      <w:tr w:rsidR="00695044" w:rsidRPr="00E92BE0" w:rsidTr="009770E3">
        <w:trPr>
          <w:trHeight w:val="260"/>
        </w:trPr>
        <w:tc>
          <w:tcPr>
            <w:tcW w:w="1836" w:type="dxa"/>
            <w:vMerge/>
          </w:tcPr>
          <w:p w:rsidR="00695044" w:rsidRPr="00E92BE0" w:rsidRDefault="00695044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695044" w:rsidRPr="00E92BE0" w:rsidRDefault="00695044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Конкурс презентаций по духовно-нравственному воспитанию</w:t>
            </w:r>
          </w:p>
        </w:tc>
        <w:tc>
          <w:tcPr>
            <w:tcW w:w="1603" w:type="dxa"/>
          </w:tcPr>
          <w:p w:rsidR="00695044" w:rsidRPr="00E92BE0" w:rsidRDefault="00695044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Цыпкайкина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495" w:type="dxa"/>
          </w:tcPr>
          <w:p w:rsidR="00695044" w:rsidRPr="00C618B4" w:rsidRDefault="00695044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Участие</w:t>
            </w:r>
          </w:p>
        </w:tc>
      </w:tr>
      <w:tr w:rsidR="00986F31" w:rsidRPr="00E92BE0" w:rsidTr="009770E3">
        <w:trPr>
          <w:trHeight w:val="260"/>
        </w:trPr>
        <w:tc>
          <w:tcPr>
            <w:tcW w:w="1836" w:type="dxa"/>
            <w:vMerge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  <w:vMerge w:val="restart"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Конкурс методических разработок «ПРОФориентир-2017»</w:t>
            </w:r>
          </w:p>
        </w:tc>
        <w:tc>
          <w:tcPr>
            <w:tcW w:w="1603" w:type="dxa"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Ефимова Н.И</w:t>
            </w:r>
          </w:p>
        </w:tc>
        <w:tc>
          <w:tcPr>
            <w:tcW w:w="1495" w:type="dxa"/>
          </w:tcPr>
          <w:p w:rsidR="00986F31" w:rsidRPr="00C618B4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Участие </w:t>
            </w:r>
          </w:p>
        </w:tc>
      </w:tr>
      <w:tr w:rsidR="00986F31" w:rsidRPr="00E92BE0" w:rsidTr="009770E3">
        <w:trPr>
          <w:trHeight w:val="260"/>
        </w:trPr>
        <w:tc>
          <w:tcPr>
            <w:tcW w:w="1836" w:type="dxa"/>
            <w:vMerge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  <w:vMerge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Чалбышева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495" w:type="dxa"/>
          </w:tcPr>
          <w:p w:rsidR="00986F31" w:rsidRPr="00C618B4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Участие</w:t>
            </w:r>
          </w:p>
        </w:tc>
      </w:tr>
      <w:tr w:rsidR="00986F31" w:rsidRPr="00E92BE0" w:rsidTr="009770E3">
        <w:trPr>
          <w:trHeight w:val="260"/>
        </w:trPr>
        <w:tc>
          <w:tcPr>
            <w:tcW w:w="1836" w:type="dxa"/>
            <w:vMerge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  <w:vMerge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Ширяева Н.Н.</w:t>
            </w:r>
          </w:p>
        </w:tc>
        <w:tc>
          <w:tcPr>
            <w:tcW w:w="1495" w:type="dxa"/>
          </w:tcPr>
          <w:p w:rsidR="00986F31" w:rsidRPr="00C618B4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Участие</w:t>
            </w:r>
          </w:p>
        </w:tc>
      </w:tr>
      <w:tr w:rsidR="00F03CA6" w:rsidRPr="00E92BE0" w:rsidTr="009770E3">
        <w:trPr>
          <w:trHeight w:val="260"/>
        </w:trPr>
        <w:tc>
          <w:tcPr>
            <w:tcW w:w="1836" w:type="dxa"/>
            <w:vMerge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Областная лаборатория по теме: «Оформление новогодних праздников»</w:t>
            </w:r>
          </w:p>
        </w:tc>
        <w:tc>
          <w:tcPr>
            <w:tcW w:w="1603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Малькова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495" w:type="dxa"/>
          </w:tcPr>
          <w:p w:rsidR="00F03CA6" w:rsidRPr="00C618B4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Участие </w:t>
            </w:r>
          </w:p>
        </w:tc>
      </w:tr>
      <w:tr w:rsidR="004771E4" w:rsidRPr="00E92BE0" w:rsidTr="009770E3">
        <w:trPr>
          <w:trHeight w:val="260"/>
        </w:trPr>
        <w:tc>
          <w:tcPr>
            <w:tcW w:w="1836" w:type="dxa"/>
            <w:vMerge/>
          </w:tcPr>
          <w:p w:rsidR="00777061" w:rsidRPr="00E92BE0" w:rsidRDefault="0077706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  <w:vMerge w:val="restart"/>
          </w:tcPr>
          <w:p w:rsidR="00777061" w:rsidRPr="00E92BE0" w:rsidRDefault="0077706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Конкурс методических материалов «Русская культура как средство образования и развития учащихся в ОУ ДОД»</w:t>
            </w:r>
          </w:p>
        </w:tc>
        <w:tc>
          <w:tcPr>
            <w:tcW w:w="1603" w:type="dxa"/>
          </w:tcPr>
          <w:p w:rsidR="00777061" w:rsidRPr="00E92BE0" w:rsidRDefault="0077706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Беляева Е.В.</w:t>
            </w:r>
          </w:p>
        </w:tc>
        <w:tc>
          <w:tcPr>
            <w:tcW w:w="1495" w:type="dxa"/>
          </w:tcPr>
          <w:p w:rsidR="00777061" w:rsidRPr="00C618B4" w:rsidRDefault="0077706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4771E4" w:rsidRPr="00E92BE0" w:rsidTr="009770E3">
        <w:trPr>
          <w:trHeight w:val="260"/>
        </w:trPr>
        <w:tc>
          <w:tcPr>
            <w:tcW w:w="1836" w:type="dxa"/>
            <w:vMerge/>
          </w:tcPr>
          <w:p w:rsidR="00777061" w:rsidRPr="00E92BE0" w:rsidRDefault="0077706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  <w:vMerge/>
          </w:tcPr>
          <w:p w:rsidR="00777061" w:rsidRPr="00E92BE0" w:rsidRDefault="0077706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777061" w:rsidRPr="00E92BE0" w:rsidRDefault="0077706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Коновалова Т.Н.</w:t>
            </w:r>
          </w:p>
        </w:tc>
        <w:tc>
          <w:tcPr>
            <w:tcW w:w="1495" w:type="dxa"/>
          </w:tcPr>
          <w:p w:rsidR="00777061" w:rsidRPr="00C618B4" w:rsidRDefault="0077706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2 место</w:t>
            </w:r>
          </w:p>
        </w:tc>
      </w:tr>
      <w:tr w:rsidR="009770E3" w:rsidRPr="00E92BE0" w:rsidTr="009770E3">
        <w:trPr>
          <w:trHeight w:val="260"/>
        </w:trPr>
        <w:tc>
          <w:tcPr>
            <w:tcW w:w="1836" w:type="dxa"/>
          </w:tcPr>
          <w:p w:rsidR="00695044" w:rsidRPr="00E92BE0" w:rsidRDefault="00695044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Межрегиональный </w:t>
            </w:r>
          </w:p>
        </w:tc>
        <w:tc>
          <w:tcPr>
            <w:tcW w:w="6025" w:type="dxa"/>
          </w:tcPr>
          <w:p w:rsidR="00695044" w:rsidRPr="00E92BE0" w:rsidRDefault="00695044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Межрегиональный фестиваль «Мир кукол»</w:t>
            </w:r>
          </w:p>
        </w:tc>
        <w:tc>
          <w:tcPr>
            <w:tcW w:w="1603" w:type="dxa"/>
          </w:tcPr>
          <w:p w:rsidR="00695044" w:rsidRPr="00E92BE0" w:rsidRDefault="00695044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Гордецкая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1495" w:type="dxa"/>
          </w:tcPr>
          <w:p w:rsidR="00695044" w:rsidRPr="00C618B4" w:rsidRDefault="00695044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Участие</w:t>
            </w:r>
          </w:p>
        </w:tc>
      </w:tr>
      <w:tr w:rsidR="009770E3" w:rsidRPr="00E92BE0" w:rsidTr="009770E3">
        <w:trPr>
          <w:trHeight w:val="260"/>
        </w:trPr>
        <w:tc>
          <w:tcPr>
            <w:tcW w:w="1836" w:type="dxa"/>
            <w:vMerge w:val="restart"/>
          </w:tcPr>
          <w:p w:rsidR="00695044" w:rsidRPr="00E92BE0" w:rsidRDefault="00695044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6025" w:type="dxa"/>
          </w:tcPr>
          <w:p w:rsidR="00695044" w:rsidRPr="00E92BE0" w:rsidRDefault="007A706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Всероссийский конкурс художественного творчества «Я рисую…весеннее настроение»</w:t>
            </w:r>
          </w:p>
        </w:tc>
        <w:tc>
          <w:tcPr>
            <w:tcW w:w="1603" w:type="dxa"/>
          </w:tcPr>
          <w:p w:rsidR="00695044" w:rsidRPr="00E92BE0" w:rsidRDefault="007A706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Ветрова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Р.М.</w:t>
            </w:r>
          </w:p>
        </w:tc>
        <w:tc>
          <w:tcPr>
            <w:tcW w:w="1495" w:type="dxa"/>
          </w:tcPr>
          <w:p w:rsidR="00695044" w:rsidRPr="00C618B4" w:rsidRDefault="007A706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F03CA6" w:rsidRPr="00E92BE0" w:rsidTr="009770E3">
        <w:trPr>
          <w:trHeight w:val="260"/>
        </w:trPr>
        <w:tc>
          <w:tcPr>
            <w:tcW w:w="1836" w:type="dxa"/>
            <w:vMerge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XIII</w:t>
            </w: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Всероссийский конкурс программ ДО</w:t>
            </w:r>
          </w:p>
        </w:tc>
        <w:tc>
          <w:tcPr>
            <w:tcW w:w="1603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Безрученкова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495" w:type="dxa"/>
          </w:tcPr>
          <w:p w:rsidR="00F03CA6" w:rsidRPr="00C618B4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Участие </w:t>
            </w:r>
          </w:p>
        </w:tc>
      </w:tr>
      <w:tr w:rsidR="00695044" w:rsidRPr="00E92BE0" w:rsidTr="009770E3">
        <w:trPr>
          <w:trHeight w:val="260"/>
        </w:trPr>
        <w:tc>
          <w:tcPr>
            <w:tcW w:w="1836" w:type="dxa"/>
            <w:vMerge/>
          </w:tcPr>
          <w:p w:rsidR="00695044" w:rsidRPr="00E92BE0" w:rsidRDefault="00695044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695044" w:rsidRPr="00E92BE0" w:rsidRDefault="00695044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Конкурс «Педагоги России-2018» в номинации «Дополнительное образование», «Педагог года-2018»</w:t>
            </w:r>
          </w:p>
        </w:tc>
        <w:tc>
          <w:tcPr>
            <w:tcW w:w="1603" w:type="dxa"/>
          </w:tcPr>
          <w:p w:rsidR="00695044" w:rsidRPr="00E92BE0" w:rsidRDefault="00695044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Коновалова Т.Н.</w:t>
            </w:r>
          </w:p>
        </w:tc>
        <w:tc>
          <w:tcPr>
            <w:tcW w:w="1495" w:type="dxa"/>
          </w:tcPr>
          <w:p w:rsidR="00695044" w:rsidRPr="00C618B4" w:rsidRDefault="00695044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986F31" w:rsidRPr="00E92BE0" w:rsidTr="009770E3">
        <w:trPr>
          <w:trHeight w:val="260"/>
        </w:trPr>
        <w:tc>
          <w:tcPr>
            <w:tcW w:w="1836" w:type="dxa"/>
            <w:vMerge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Всероссийский конкурс «Новое достижение»</w:t>
            </w:r>
          </w:p>
        </w:tc>
        <w:tc>
          <w:tcPr>
            <w:tcW w:w="1603" w:type="dxa"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Ширяева Н.Н.</w:t>
            </w:r>
          </w:p>
        </w:tc>
        <w:tc>
          <w:tcPr>
            <w:tcW w:w="1495" w:type="dxa"/>
          </w:tcPr>
          <w:p w:rsidR="00986F31" w:rsidRPr="00C618B4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Лауреат 1 степени</w:t>
            </w:r>
          </w:p>
        </w:tc>
      </w:tr>
      <w:tr w:rsidR="00F03CA6" w:rsidRPr="00E92BE0" w:rsidTr="009770E3">
        <w:trPr>
          <w:trHeight w:val="260"/>
        </w:trPr>
        <w:tc>
          <w:tcPr>
            <w:tcW w:w="1836" w:type="dxa"/>
            <w:vMerge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«Лучший формат урока (занятия)»</w:t>
            </w:r>
          </w:p>
        </w:tc>
        <w:tc>
          <w:tcPr>
            <w:tcW w:w="1603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Безрученкова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О.А.</w:t>
            </w:r>
          </w:p>
        </w:tc>
        <w:tc>
          <w:tcPr>
            <w:tcW w:w="1495" w:type="dxa"/>
          </w:tcPr>
          <w:p w:rsidR="00F03CA6" w:rsidRPr="00C618B4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место</w:t>
            </w:r>
          </w:p>
        </w:tc>
      </w:tr>
      <w:tr w:rsidR="00695044" w:rsidRPr="00E92BE0" w:rsidTr="009770E3">
        <w:trPr>
          <w:trHeight w:val="260"/>
        </w:trPr>
        <w:tc>
          <w:tcPr>
            <w:tcW w:w="1836" w:type="dxa"/>
            <w:vMerge/>
          </w:tcPr>
          <w:p w:rsidR="00695044" w:rsidRPr="00E92BE0" w:rsidRDefault="00695044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695044" w:rsidRPr="00E92BE0" w:rsidRDefault="00695044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XII</w:t>
            </w: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Всероссийский педагогический конкурс Российского центра мониторинга и оценки профессиональных компетенций работников образования «Экспертиза профессиональных знаний»</w:t>
            </w:r>
            <w:r w:rsidR="00386F9D"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Проф.тестирование в номинации «Теория и практика </w:t>
            </w:r>
            <w:r w:rsidR="00F03CA6"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педагогики общего, профессионального и дополнительного образования</w:t>
            </w:r>
            <w:r w:rsidR="00386F9D"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03" w:type="dxa"/>
          </w:tcPr>
          <w:p w:rsidR="00695044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Фатеева Е.А.</w:t>
            </w:r>
          </w:p>
        </w:tc>
        <w:tc>
          <w:tcPr>
            <w:tcW w:w="1495" w:type="dxa"/>
          </w:tcPr>
          <w:p w:rsidR="00695044" w:rsidRPr="00C618B4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F03CA6" w:rsidRPr="00E92BE0" w:rsidTr="009770E3">
        <w:trPr>
          <w:trHeight w:val="260"/>
        </w:trPr>
        <w:tc>
          <w:tcPr>
            <w:tcW w:w="1836" w:type="dxa"/>
            <w:vMerge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Всероссийская блиц-олимпиада «Профессиональный стандарт педагога»</w:t>
            </w:r>
          </w:p>
        </w:tc>
        <w:tc>
          <w:tcPr>
            <w:tcW w:w="1603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Фатеева Е.А.</w:t>
            </w:r>
          </w:p>
        </w:tc>
        <w:tc>
          <w:tcPr>
            <w:tcW w:w="1495" w:type="dxa"/>
          </w:tcPr>
          <w:p w:rsidR="00F03CA6" w:rsidRPr="00C618B4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F03CA6" w:rsidRPr="00E92BE0" w:rsidTr="009770E3">
        <w:trPr>
          <w:trHeight w:val="260"/>
        </w:trPr>
        <w:tc>
          <w:tcPr>
            <w:tcW w:w="1836" w:type="dxa"/>
            <w:vMerge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XII</w:t>
            </w: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Всероссийский педагогический конкурс Российского центра мониторинга и оценки профессиональных компетенций работников образования «Экспертиза профессиональных знаний», номинация «Профессиональный стандарт педагога в условиях современного образования»</w:t>
            </w:r>
          </w:p>
        </w:tc>
        <w:tc>
          <w:tcPr>
            <w:tcW w:w="1603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Бескопытная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495" w:type="dxa"/>
          </w:tcPr>
          <w:p w:rsidR="00F03CA6" w:rsidRPr="00C618B4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9770E3" w:rsidRPr="00E92BE0" w:rsidTr="009770E3">
        <w:trPr>
          <w:trHeight w:val="260"/>
        </w:trPr>
        <w:tc>
          <w:tcPr>
            <w:tcW w:w="1836" w:type="dxa"/>
            <w:vMerge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Х Всероссийский педагогический конкурс «Профессиональный мониторинг»</w:t>
            </w:r>
          </w:p>
        </w:tc>
        <w:tc>
          <w:tcPr>
            <w:tcW w:w="1603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Ефимова Н.И.</w:t>
            </w:r>
          </w:p>
        </w:tc>
        <w:tc>
          <w:tcPr>
            <w:tcW w:w="1495" w:type="dxa"/>
          </w:tcPr>
          <w:p w:rsidR="00F03CA6" w:rsidRPr="00C618B4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CC6291" w:rsidRPr="00E92BE0" w:rsidTr="009770E3">
        <w:trPr>
          <w:trHeight w:val="260"/>
        </w:trPr>
        <w:tc>
          <w:tcPr>
            <w:tcW w:w="1836" w:type="dxa"/>
            <w:vMerge/>
          </w:tcPr>
          <w:p w:rsidR="00CC6291" w:rsidRPr="00E92BE0" w:rsidRDefault="00CC629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CC6291" w:rsidRPr="00E92BE0" w:rsidRDefault="00CC629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XIII</w:t>
            </w: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всероссийский конкурс художественного творчества «Театральные витражи»</w:t>
            </w:r>
          </w:p>
        </w:tc>
        <w:tc>
          <w:tcPr>
            <w:tcW w:w="1603" w:type="dxa"/>
          </w:tcPr>
          <w:p w:rsidR="00CC6291" w:rsidRPr="00E92BE0" w:rsidRDefault="00CC629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Плаксина О.Н.</w:t>
            </w:r>
          </w:p>
        </w:tc>
        <w:tc>
          <w:tcPr>
            <w:tcW w:w="1495" w:type="dxa"/>
          </w:tcPr>
          <w:p w:rsidR="00CC6291" w:rsidRPr="00C618B4" w:rsidRDefault="00CC629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3 место</w:t>
            </w:r>
          </w:p>
        </w:tc>
      </w:tr>
      <w:tr w:rsidR="009770E3" w:rsidRPr="00E92BE0" w:rsidTr="009770E3">
        <w:trPr>
          <w:trHeight w:val="260"/>
        </w:trPr>
        <w:tc>
          <w:tcPr>
            <w:tcW w:w="1836" w:type="dxa"/>
            <w:vMerge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Всероссийский педагогический конкурс «</w:t>
            </w: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ФГОСОБРазование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03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Ефимова Н.И.</w:t>
            </w:r>
          </w:p>
        </w:tc>
        <w:tc>
          <w:tcPr>
            <w:tcW w:w="1495" w:type="dxa"/>
          </w:tcPr>
          <w:p w:rsidR="00F03CA6" w:rsidRPr="00C618B4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986F31" w:rsidRPr="00E92BE0" w:rsidTr="009770E3">
        <w:trPr>
          <w:trHeight w:val="260"/>
        </w:trPr>
        <w:tc>
          <w:tcPr>
            <w:tcW w:w="1836" w:type="dxa"/>
            <w:vMerge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  <w:vMerge w:val="restart"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Дистанционный педагогический конкурс «Изумрудный город»</w:t>
            </w:r>
          </w:p>
        </w:tc>
        <w:tc>
          <w:tcPr>
            <w:tcW w:w="1603" w:type="dxa"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Кулькова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495" w:type="dxa"/>
          </w:tcPr>
          <w:p w:rsidR="00986F31" w:rsidRPr="00C618B4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986F31" w:rsidRPr="00E92BE0" w:rsidTr="009770E3">
        <w:trPr>
          <w:trHeight w:val="260"/>
        </w:trPr>
        <w:tc>
          <w:tcPr>
            <w:tcW w:w="1836" w:type="dxa"/>
            <w:vMerge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  <w:vMerge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986F31" w:rsidRPr="00E92BE0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Ширяева Н.Н.</w:t>
            </w:r>
          </w:p>
        </w:tc>
        <w:tc>
          <w:tcPr>
            <w:tcW w:w="1495" w:type="dxa"/>
          </w:tcPr>
          <w:p w:rsidR="00986F31" w:rsidRPr="00C618B4" w:rsidRDefault="00986F31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9770E3" w:rsidRPr="00E92BE0" w:rsidTr="009770E3">
        <w:trPr>
          <w:trHeight w:val="260"/>
        </w:trPr>
        <w:tc>
          <w:tcPr>
            <w:tcW w:w="1836" w:type="dxa"/>
            <w:vMerge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Всероссийский конкурс «Педагог-новатор»</w:t>
            </w:r>
          </w:p>
        </w:tc>
        <w:tc>
          <w:tcPr>
            <w:tcW w:w="1603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Ефимова Н.И.</w:t>
            </w:r>
          </w:p>
        </w:tc>
        <w:tc>
          <w:tcPr>
            <w:tcW w:w="1495" w:type="dxa"/>
          </w:tcPr>
          <w:p w:rsidR="00F03CA6" w:rsidRPr="00C618B4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3 место</w:t>
            </w:r>
          </w:p>
        </w:tc>
      </w:tr>
      <w:tr w:rsidR="00F03CA6" w:rsidRPr="00E92BE0" w:rsidTr="009770E3">
        <w:trPr>
          <w:trHeight w:val="260"/>
        </w:trPr>
        <w:tc>
          <w:tcPr>
            <w:tcW w:w="1836" w:type="dxa"/>
            <w:vMerge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Педагогический конкурс «Экспертиза проф.знаний»</w:t>
            </w:r>
          </w:p>
        </w:tc>
        <w:tc>
          <w:tcPr>
            <w:tcW w:w="1603" w:type="dxa"/>
          </w:tcPr>
          <w:p w:rsidR="00F03CA6" w:rsidRPr="00E92BE0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Дубинина О.Д.</w:t>
            </w:r>
          </w:p>
        </w:tc>
        <w:tc>
          <w:tcPr>
            <w:tcW w:w="1495" w:type="dxa"/>
          </w:tcPr>
          <w:p w:rsidR="00F03CA6" w:rsidRPr="00C618B4" w:rsidRDefault="00F03CA6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934897" w:rsidRPr="00E92BE0" w:rsidTr="009770E3">
        <w:trPr>
          <w:trHeight w:val="260"/>
        </w:trPr>
        <w:tc>
          <w:tcPr>
            <w:tcW w:w="1836" w:type="dxa"/>
            <w:vMerge/>
          </w:tcPr>
          <w:p w:rsidR="00934897" w:rsidRPr="00E92BE0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934897" w:rsidRPr="00E92BE0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Конкурс художественного творчества «Арт-проект «Разноцветная зебра»</w:t>
            </w:r>
          </w:p>
        </w:tc>
        <w:tc>
          <w:tcPr>
            <w:tcW w:w="1603" w:type="dxa"/>
          </w:tcPr>
          <w:p w:rsidR="00934897" w:rsidRPr="00E92BE0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Плаксина О.Н.</w:t>
            </w:r>
          </w:p>
        </w:tc>
        <w:tc>
          <w:tcPr>
            <w:tcW w:w="1495" w:type="dxa"/>
          </w:tcPr>
          <w:p w:rsidR="00934897" w:rsidRPr="00C618B4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2 место</w:t>
            </w:r>
          </w:p>
        </w:tc>
      </w:tr>
      <w:tr w:rsidR="009770E3" w:rsidRPr="00E92BE0" w:rsidTr="009770E3">
        <w:trPr>
          <w:trHeight w:val="260"/>
        </w:trPr>
        <w:tc>
          <w:tcPr>
            <w:tcW w:w="1836" w:type="dxa"/>
            <w:vMerge/>
          </w:tcPr>
          <w:p w:rsidR="00934897" w:rsidRPr="00E92BE0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934897" w:rsidRPr="00E92BE0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 Всероссийский педагогический конкурс от образовательного портала </w:t>
            </w: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protiped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03" w:type="dxa"/>
          </w:tcPr>
          <w:p w:rsidR="00934897" w:rsidRPr="00E92BE0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Ефимова Н.И.</w:t>
            </w:r>
          </w:p>
        </w:tc>
        <w:tc>
          <w:tcPr>
            <w:tcW w:w="1495" w:type="dxa"/>
          </w:tcPr>
          <w:p w:rsidR="00934897" w:rsidRPr="00C618B4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E92BE0" w:rsidRPr="00E92BE0" w:rsidTr="009770E3">
        <w:trPr>
          <w:trHeight w:val="260"/>
        </w:trPr>
        <w:tc>
          <w:tcPr>
            <w:tcW w:w="1836" w:type="dxa"/>
            <w:vMerge w:val="restart"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6025" w:type="dxa"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Конкурс педагогического портала «Солнечный свет», номинация «Актерское мастерство»</w:t>
            </w:r>
          </w:p>
        </w:tc>
        <w:tc>
          <w:tcPr>
            <w:tcW w:w="1603" w:type="dxa"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Бескопытная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495" w:type="dxa"/>
          </w:tcPr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E92BE0" w:rsidRPr="00E92BE0" w:rsidTr="009770E3">
        <w:trPr>
          <w:trHeight w:val="260"/>
        </w:trPr>
        <w:tc>
          <w:tcPr>
            <w:tcW w:w="1836" w:type="dxa"/>
            <w:vMerge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5" w:type="dxa"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Х международный конкурс методических разработок «Новая компетенция»</w:t>
            </w:r>
          </w:p>
        </w:tc>
        <w:tc>
          <w:tcPr>
            <w:tcW w:w="1603" w:type="dxa"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Ратникова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495" w:type="dxa"/>
          </w:tcPr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E92BE0" w:rsidRPr="00E92BE0" w:rsidTr="009770E3">
        <w:trPr>
          <w:trHeight w:val="260"/>
        </w:trPr>
        <w:tc>
          <w:tcPr>
            <w:tcW w:w="1836" w:type="dxa"/>
            <w:vMerge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Международный конкурс для педагогов «Кладовая талантов»</w:t>
            </w:r>
          </w:p>
        </w:tc>
        <w:tc>
          <w:tcPr>
            <w:tcW w:w="1603" w:type="dxa"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Малькова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495" w:type="dxa"/>
          </w:tcPr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2 место</w:t>
            </w:r>
          </w:p>
        </w:tc>
      </w:tr>
      <w:tr w:rsidR="00E92BE0" w:rsidRPr="00E92BE0" w:rsidTr="009770E3">
        <w:trPr>
          <w:trHeight w:val="260"/>
        </w:trPr>
        <w:tc>
          <w:tcPr>
            <w:tcW w:w="1836" w:type="dxa"/>
            <w:vMerge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  <w:vMerge w:val="restart"/>
          </w:tcPr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Международная выставка «ЭКСПО-2018». Кузбасский образовательный форум</w:t>
            </w:r>
          </w:p>
        </w:tc>
        <w:tc>
          <w:tcPr>
            <w:tcW w:w="1603" w:type="dxa"/>
          </w:tcPr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Безрученкова</w:t>
            </w:r>
            <w:proofErr w:type="spellEnd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О.А. </w:t>
            </w:r>
          </w:p>
        </w:tc>
        <w:tc>
          <w:tcPr>
            <w:tcW w:w="1495" w:type="dxa"/>
          </w:tcPr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3 место</w:t>
            </w:r>
          </w:p>
        </w:tc>
      </w:tr>
      <w:tr w:rsidR="00E92BE0" w:rsidRPr="00E92BE0" w:rsidTr="009770E3">
        <w:trPr>
          <w:trHeight w:val="260"/>
        </w:trPr>
        <w:tc>
          <w:tcPr>
            <w:tcW w:w="1836" w:type="dxa"/>
            <w:vMerge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  <w:vMerge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Ефимова Н.И.</w:t>
            </w:r>
          </w:p>
        </w:tc>
        <w:tc>
          <w:tcPr>
            <w:tcW w:w="1495" w:type="dxa"/>
          </w:tcPr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3 место</w:t>
            </w:r>
          </w:p>
        </w:tc>
      </w:tr>
      <w:tr w:rsidR="00E92BE0" w:rsidRPr="00E92BE0" w:rsidTr="009770E3">
        <w:trPr>
          <w:trHeight w:val="260"/>
        </w:trPr>
        <w:tc>
          <w:tcPr>
            <w:tcW w:w="1836" w:type="dxa"/>
            <w:vMerge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  <w:vMerge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Цыпкайкина</w:t>
            </w:r>
            <w:proofErr w:type="spellEnd"/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495" w:type="dxa"/>
          </w:tcPr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Участие </w:t>
            </w:r>
          </w:p>
        </w:tc>
      </w:tr>
      <w:tr w:rsidR="00E92BE0" w:rsidRPr="00E92BE0" w:rsidTr="009770E3">
        <w:trPr>
          <w:trHeight w:val="260"/>
        </w:trPr>
        <w:tc>
          <w:tcPr>
            <w:tcW w:w="1836" w:type="dxa"/>
            <w:vMerge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Международный конкурс художественного творчества Центра дистанционного творческого развития для детей и взрослых «Тематика» в номинации «Золотые краски осени»</w:t>
            </w:r>
          </w:p>
        </w:tc>
        <w:tc>
          <w:tcPr>
            <w:tcW w:w="1603" w:type="dxa"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Ветрова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Р.М.</w:t>
            </w:r>
          </w:p>
        </w:tc>
        <w:tc>
          <w:tcPr>
            <w:tcW w:w="1495" w:type="dxa"/>
          </w:tcPr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2BE0" w:rsidRPr="00E92BE0" w:rsidTr="009770E3">
        <w:trPr>
          <w:trHeight w:val="260"/>
        </w:trPr>
        <w:tc>
          <w:tcPr>
            <w:tcW w:w="1836" w:type="dxa"/>
            <w:vMerge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Конкурс художественного творчества Центра дистанционного творческого развития для детей и взрослых «Тематика»</w:t>
            </w:r>
          </w:p>
        </w:tc>
        <w:tc>
          <w:tcPr>
            <w:tcW w:w="1603" w:type="dxa"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Плаксина О.Н.</w:t>
            </w:r>
          </w:p>
        </w:tc>
        <w:tc>
          <w:tcPr>
            <w:tcW w:w="1495" w:type="dxa"/>
          </w:tcPr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E92BE0" w:rsidRPr="00E92BE0" w:rsidTr="009770E3">
        <w:trPr>
          <w:trHeight w:val="260"/>
        </w:trPr>
        <w:tc>
          <w:tcPr>
            <w:tcW w:w="1836" w:type="dxa"/>
            <w:vMerge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Дистанционный педагогический конкурс «Новое поколение»</w:t>
            </w:r>
          </w:p>
        </w:tc>
        <w:tc>
          <w:tcPr>
            <w:tcW w:w="1603" w:type="dxa"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Кулькова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495" w:type="dxa"/>
          </w:tcPr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Лауреат 1 степени</w:t>
            </w:r>
          </w:p>
        </w:tc>
      </w:tr>
      <w:tr w:rsidR="00E92BE0" w:rsidRPr="00E92BE0" w:rsidTr="009770E3">
        <w:trPr>
          <w:trHeight w:val="260"/>
        </w:trPr>
        <w:tc>
          <w:tcPr>
            <w:tcW w:w="1836" w:type="dxa"/>
            <w:vMerge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5" w:type="dxa"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Дистанционный педагогический конкурс «Новое Достижение»</w:t>
            </w:r>
          </w:p>
        </w:tc>
        <w:tc>
          <w:tcPr>
            <w:tcW w:w="1603" w:type="dxa"/>
          </w:tcPr>
          <w:p w:rsidR="00E92BE0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>Кулькова</w:t>
            </w:r>
            <w:proofErr w:type="spellEnd"/>
            <w:r w:rsidRPr="00E92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495" w:type="dxa"/>
          </w:tcPr>
          <w:p w:rsidR="00E92BE0" w:rsidRPr="00C618B4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8B4">
              <w:rPr>
                <w:rFonts w:ascii="Times New Roman" w:eastAsia="Calibri" w:hAnsi="Times New Roman" w:cs="Times New Roman"/>
                <w:sz w:val="18"/>
                <w:szCs w:val="18"/>
              </w:rPr>
              <w:t>1 место</w:t>
            </w:r>
          </w:p>
        </w:tc>
      </w:tr>
      <w:tr w:rsidR="004771E4" w:rsidRPr="00E92BE0" w:rsidTr="009770E3">
        <w:trPr>
          <w:trHeight w:val="260"/>
        </w:trPr>
        <w:tc>
          <w:tcPr>
            <w:tcW w:w="1836" w:type="dxa"/>
          </w:tcPr>
          <w:p w:rsidR="00934897" w:rsidRPr="00E92BE0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25" w:type="dxa"/>
          </w:tcPr>
          <w:p w:rsidR="00934897" w:rsidRPr="00E92BE0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03" w:type="dxa"/>
          </w:tcPr>
          <w:p w:rsidR="00934897" w:rsidRPr="00E92BE0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5" w:type="dxa"/>
          </w:tcPr>
          <w:p w:rsidR="00934897" w:rsidRDefault="00934897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2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Гран При-1</w:t>
            </w:r>
          </w:p>
          <w:p w:rsidR="009770E3" w:rsidRPr="00E92BE0" w:rsidRDefault="009770E3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Лауреат 1 степени- 2</w:t>
            </w:r>
          </w:p>
          <w:p w:rsidR="00934897" w:rsidRPr="00E92BE0" w:rsidRDefault="00E92BE0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место- 26</w:t>
            </w:r>
          </w:p>
          <w:p w:rsidR="00934897" w:rsidRPr="00E92BE0" w:rsidRDefault="003466A2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место- 5</w:t>
            </w:r>
          </w:p>
          <w:p w:rsidR="00934897" w:rsidRPr="00E92BE0" w:rsidRDefault="002431FB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место- 3</w:t>
            </w:r>
          </w:p>
          <w:p w:rsidR="00934897" w:rsidRDefault="009770E3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Участие- 16</w:t>
            </w:r>
          </w:p>
          <w:p w:rsidR="009770E3" w:rsidRPr="00E92BE0" w:rsidRDefault="009770E3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Спец.диплом-1</w:t>
            </w:r>
          </w:p>
        </w:tc>
      </w:tr>
    </w:tbl>
    <w:p w:rsidR="002B7FFE" w:rsidRDefault="002B7FFE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9D" w:rsidRPr="00386F9D" w:rsidRDefault="00386F9D" w:rsidP="008873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F9D">
        <w:rPr>
          <w:rFonts w:ascii="Times New Roman" w:eastAsia="Calibri" w:hAnsi="Times New Roman" w:cs="Times New Roman"/>
          <w:b/>
          <w:sz w:val="28"/>
          <w:szCs w:val="28"/>
        </w:rPr>
        <w:t>Публикации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86F9D">
        <w:rPr>
          <w:rFonts w:ascii="Times New Roman" w:eastAsia="Calibri" w:hAnsi="Times New Roman" w:cs="Times New Roman"/>
          <w:b/>
          <w:sz w:val="28"/>
          <w:szCs w:val="28"/>
        </w:rPr>
        <w:t xml:space="preserve"> выступления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86F9D" w:rsidRPr="00C618B4" w:rsidTr="00386F9D">
        <w:tc>
          <w:tcPr>
            <w:tcW w:w="3560" w:type="dxa"/>
          </w:tcPr>
          <w:p w:rsidR="00386F9D" w:rsidRPr="00C618B4" w:rsidRDefault="00386F9D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8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</w:t>
            </w:r>
          </w:p>
        </w:tc>
        <w:tc>
          <w:tcPr>
            <w:tcW w:w="3561" w:type="dxa"/>
          </w:tcPr>
          <w:p w:rsidR="00386F9D" w:rsidRPr="00C618B4" w:rsidRDefault="00386F9D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8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</w:t>
            </w:r>
          </w:p>
        </w:tc>
        <w:tc>
          <w:tcPr>
            <w:tcW w:w="3561" w:type="dxa"/>
          </w:tcPr>
          <w:p w:rsidR="00386F9D" w:rsidRPr="00C618B4" w:rsidRDefault="00386F9D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8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Выступления </w:t>
            </w:r>
          </w:p>
        </w:tc>
      </w:tr>
      <w:tr w:rsidR="00386F9D" w:rsidRPr="00C618B4" w:rsidTr="00386F9D">
        <w:tc>
          <w:tcPr>
            <w:tcW w:w="3560" w:type="dxa"/>
          </w:tcPr>
          <w:p w:rsidR="00386F9D" w:rsidRPr="00C618B4" w:rsidRDefault="00386F9D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8B4">
              <w:rPr>
                <w:rFonts w:ascii="Times New Roman" w:eastAsia="Calibri" w:hAnsi="Times New Roman" w:cs="Times New Roman"/>
                <w:sz w:val="28"/>
                <w:szCs w:val="28"/>
              </w:rPr>
              <w:t>ДПТ</w:t>
            </w:r>
          </w:p>
        </w:tc>
        <w:tc>
          <w:tcPr>
            <w:tcW w:w="3561" w:type="dxa"/>
          </w:tcPr>
          <w:p w:rsidR="00386F9D" w:rsidRPr="00C618B4" w:rsidRDefault="00386F9D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8B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1" w:type="dxa"/>
          </w:tcPr>
          <w:p w:rsidR="00386F9D" w:rsidRPr="00C618B4" w:rsidRDefault="00386F9D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8B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86F9D" w:rsidRPr="00C618B4" w:rsidTr="00386F9D">
        <w:tc>
          <w:tcPr>
            <w:tcW w:w="3560" w:type="dxa"/>
          </w:tcPr>
          <w:p w:rsidR="00386F9D" w:rsidRPr="00C618B4" w:rsidRDefault="00386F9D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8B4">
              <w:rPr>
                <w:rFonts w:ascii="Times New Roman" w:eastAsia="Calibri" w:hAnsi="Times New Roman" w:cs="Times New Roman"/>
                <w:sz w:val="28"/>
                <w:szCs w:val="28"/>
              </w:rPr>
              <w:t>СПД</w:t>
            </w:r>
          </w:p>
        </w:tc>
        <w:tc>
          <w:tcPr>
            <w:tcW w:w="3561" w:type="dxa"/>
          </w:tcPr>
          <w:p w:rsidR="00386F9D" w:rsidRPr="00C618B4" w:rsidRDefault="00386F9D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8B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61" w:type="dxa"/>
          </w:tcPr>
          <w:p w:rsidR="00386F9D" w:rsidRPr="00C618B4" w:rsidRDefault="00386F9D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8B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386F9D" w:rsidRPr="00C618B4" w:rsidTr="00386F9D">
        <w:tc>
          <w:tcPr>
            <w:tcW w:w="3560" w:type="dxa"/>
          </w:tcPr>
          <w:p w:rsidR="00386F9D" w:rsidRPr="00C618B4" w:rsidRDefault="00386F9D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8B4">
              <w:rPr>
                <w:rFonts w:ascii="Times New Roman" w:eastAsia="Calibri" w:hAnsi="Times New Roman" w:cs="Times New Roman"/>
                <w:sz w:val="28"/>
                <w:szCs w:val="28"/>
              </w:rPr>
              <w:t>ХЭВ</w:t>
            </w:r>
          </w:p>
        </w:tc>
        <w:tc>
          <w:tcPr>
            <w:tcW w:w="3561" w:type="dxa"/>
          </w:tcPr>
          <w:p w:rsidR="00386F9D" w:rsidRPr="00C618B4" w:rsidRDefault="00386F9D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8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1" w:type="dxa"/>
          </w:tcPr>
          <w:p w:rsidR="00386F9D" w:rsidRPr="00C618B4" w:rsidRDefault="00386F9D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8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86F9D" w:rsidRPr="00C618B4" w:rsidTr="00386F9D">
        <w:tc>
          <w:tcPr>
            <w:tcW w:w="3560" w:type="dxa"/>
          </w:tcPr>
          <w:p w:rsidR="00386F9D" w:rsidRPr="00C618B4" w:rsidRDefault="00386F9D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8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3561" w:type="dxa"/>
          </w:tcPr>
          <w:p w:rsidR="00386F9D" w:rsidRPr="00C618B4" w:rsidRDefault="00386F9D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8B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61" w:type="dxa"/>
          </w:tcPr>
          <w:p w:rsidR="00386F9D" w:rsidRPr="00C618B4" w:rsidRDefault="00386F9D" w:rsidP="00887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8B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</w:tbl>
    <w:p w:rsidR="00386F9D" w:rsidRDefault="00386F9D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9E7" w:rsidRPr="00C618B4" w:rsidRDefault="00A179E7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В 2017-2018 учебном году продолжалось развитие психолого-педагогического</w:t>
      </w:r>
      <w:r w:rsidR="00780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направления работы в учреждении, а так же повышение ее качественного уровня.   </w:t>
      </w:r>
    </w:p>
    <w:p w:rsidR="00A179E7" w:rsidRPr="00C618B4" w:rsidRDefault="00A179E7" w:rsidP="00887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На сегодняшний день структура психолого-педагогической помощи, которую способно оказать учреждение следующая:</w:t>
      </w:r>
    </w:p>
    <w:p w:rsidR="00A179E7" w:rsidRPr="00C618B4" w:rsidRDefault="00A179E7" w:rsidP="008873E5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Психолого-педагогическое сопровождение развития детей дошкольного возраста;  </w:t>
      </w:r>
    </w:p>
    <w:p w:rsidR="00A179E7" w:rsidRPr="00C618B4" w:rsidRDefault="00A179E7" w:rsidP="008873E5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Психологическая помощь подросткам в решении жизненно важных проблем: личностный рост, конструктивное взаимодействие, профессиональное самоопределение – работа сектора </w:t>
      </w:r>
      <w:r w:rsidR="002B7FFE" w:rsidRPr="00C618B4">
        <w:rPr>
          <w:rFonts w:ascii="Times New Roman" w:eastAsia="Calibri" w:hAnsi="Times New Roman" w:cs="Times New Roman"/>
          <w:sz w:val="28"/>
          <w:szCs w:val="28"/>
        </w:rPr>
        <w:t>профессиональной ориентации школьников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, работа с </w:t>
      </w:r>
      <w:r w:rsidR="007800D6">
        <w:rPr>
          <w:rFonts w:ascii="Times New Roman" w:eastAsia="Calibri" w:hAnsi="Times New Roman" w:cs="Times New Roman"/>
          <w:sz w:val="28"/>
          <w:szCs w:val="28"/>
        </w:rPr>
        <w:t xml:space="preserve">детьми, </w:t>
      </w:r>
      <w:r w:rsidRPr="00C618B4">
        <w:rPr>
          <w:rFonts w:ascii="Times New Roman" w:eastAsia="Calibri" w:hAnsi="Times New Roman" w:cs="Times New Roman"/>
          <w:sz w:val="28"/>
          <w:szCs w:val="28"/>
        </w:rPr>
        <w:t>отрядом «Ритм».</w:t>
      </w:r>
    </w:p>
    <w:p w:rsidR="00A179E7" w:rsidRPr="00C618B4" w:rsidRDefault="00A179E7" w:rsidP="008873E5">
      <w:pPr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Осуществление помощи педагогам – разработка и проведение семинара - практикума по воспитанию толерантного отношения (в течение года</w:t>
      </w:r>
      <w:r w:rsidRPr="00A179E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C618B4">
        <w:rPr>
          <w:rFonts w:ascii="Times New Roman" w:eastAsia="Calibri" w:hAnsi="Times New Roman" w:cs="Times New Roman"/>
          <w:sz w:val="28"/>
          <w:szCs w:val="28"/>
        </w:rPr>
        <w:t>3 групповых тематических консультации), неделя психологии.</w:t>
      </w:r>
    </w:p>
    <w:p w:rsidR="002B7FFE" w:rsidRPr="00C618B4" w:rsidRDefault="00A179E7" w:rsidP="008873E5">
      <w:pPr>
        <w:spacing w:after="0" w:line="276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Вся научно – методическая деятельность учреждения осуществляется под руководством Методического совета: </w:t>
      </w:r>
    </w:p>
    <w:p w:rsidR="002B7FFE" w:rsidRPr="00C618B4" w:rsidRDefault="00A179E7" w:rsidP="008873E5">
      <w:pPr>
        <w:pStyle w:val="a4"/>
        <w:numPr>
          <w:ilvl w:val="1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подготовка и проведение педагогических советов;  </w:t>
      </w:r>
    </w:p>
    <w:p w:rsidR="00A179E7" w:rsidRPr="00C618B4" w:rsidRDefault="00A179E7" w:rsidP="008873E5">
      <w:pPr>
        <w:pStyle w:val="a4"/>
        <w:numPr>
          <w:ilvl w:val="1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разработка, обсуждение и принятие положений </w:t>
      </w:r>
      <w:r w:rsidR="00131654" w:rsidRPr="00C618B4">
        <w:rPr>
          <w:rFonts w:ascii="Times New Roman" w:eastAsia="Calibri" w:hAnsi="Times New Roman" w:cs="Times New Roman"/>
          <w:sz w:val="28"/>
          <w:szCs w:val="28"/>
        </w:rPr>
        <w:t xml:space="preserve">и программ 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(Положение о текущей и итоговой аттестации учащихся), программ деятельности (Программа поэтапного перехода на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профстандарт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, Программа индивидуального профессионального развития педагога, Программа по организации отдыха детей «Нескучное лето - 2018»), ДООП (64), а также написание рецензий к ним. </w:t>
      </w:r>
    </w:p>
    <w:p w:rsidR="00A179E7" w:rsidRPr="00C618B4" w:rsidRDefault="00A179E7" w:rsidP="008873E5">
      <w:pPr>
        <w:spacing w:after="0" w:line="276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С каждым годом растет число педагогов, желающих разрабатывать и изучать инновационные темы. В этом году по инновационным темам работали и</w:t>
      </w:r>
      <w:r w:rsidRPr="00A179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закончили разработку своих тем 11 педагогов и методистов, трое из них представили свои отчеты на Дидактической трибуне. Инновационная деятельность в ДДТ традиционно включает работу базовой площадки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КРИПКиПРО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>, где совместно с кафедрой проблем воспитания</w:t>
      </w:r>
      <w:r w:rsidR="00131654" w:rsidRPr="00C618B4">
        <w:rPr>
          <w:rFonts w:ascii="Times New Roman" w:eastAsia="Calibri" w:hAnsi="Times New Roman" w:cs="Times New Roman"/>
          <w:sz w:val="28"/>
          <w:szCs w:val="28"/>
        </w:rPr>
        <w:t xml:space="preserve"> и дополнительного образования </w:t>
      </w:r>
      <w:r w:rsidRPr="00C618B4">
        <w:rPr>
          <w:rFonts w:ascii="Times New Roman" w:eastAsia="Calibri" w:hAnsi="Times New Roman" w:cs="Times New Roman"/>
          <w:sz w:val="28"/>
          <w:szCs w:val="28"/>
        </w:rPr>
        <w:t>проводятся выездные занятия слушателей</w:t>
      </w:r>
      <w:r w:rsidR="00780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курсов повышения квалификации – показаны два открытых занятия, два воспитательных мероприятия, в которых приняли участие 3 методиста и 8 педагогов </w:t>
      </w:r>
      <w:r w:rsidR="007800D6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образования.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В этом учебном году ДДТ стал участником областного инновационного проекта «Формирование этнической идентичности в ходе реализации этнокультурного образования в условиях УДОД». В рамках этой работы была проведена экспертиза всех ДООП на наличие этнокультурной тематики. На начало года было выявлено, что 75% программ уже имели такую тематику или</w:t>
      </w:r>
      <w:r w:rsidRPr="00A179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18B4">
        <w:rPr>
          <w:rFonts w:ascii="Times New Roman" w:eastAsia="Calibri" w:hAnsi="Times New Roman" w:cs="Times New Roman"/>
          <w:sz w:val="28"/>
          <w:szCs w:val="28"/>
        </w:rPr>
        <w:t>н</w:t>
      </w:r>
      <w:r w:rsidR="00131654" w:rsidRPr="00C618B4">
        <w:rPr>
          <w:rFonts w:ascii="Times New Roman" w:eastAsia="Calibri" w:hAnsi="Times New Roman" w:cs="Times New Roman"/>
          <w:sz w:val="28"/>
          <w:szCs w:val="28"/>
        </w:rPr>
        <w:t xml:space="preserve">аправленность, а на конец года 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во все программы были внесены изменения. </w:t>
      </w:r>
      <w:r w:rsidR="007800D6">
        <w:rPr>
          <w:rFonts w:ascii="Times New Roman" w:eastAsia="Calibri" w:hAnsi="Times New Roman" w:cs="Times New Roman"/>
          <w:sz w:val="28"/>
          <w:szCs w:val="28"/>
        </w:rPr>
        <w:t>В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учреждении прошли массовые мероприятия </w:t>
      </w:r>
      <w:r w:rsidR="007800D6">
        <w:rPr>
          <w:rFonts w:ascii="Times New Roman" w:eastAsia="Calibri" w:hAnsi="Times New Roman" w:cs="Times New Roman"/>
          <w:sz w:val="28"/>
          <w:szCs w:val="28"/>
        </w:rPr>
        <w:t xml:space="preserve">для учащихся, родителей, населения </w:t>
      </w:r>
      <w:proofErr w:type="spellStart"/>
      <w:r w:rsidR="007800D6">
        <w:rPr>
          <w:rFonts w:ascii="Times New Roman" w:eastAsia="Calibri" w:hAnsi="Times New Roman" w:cs="Times New Roman"/>
          <w:sz w:val="28"/>
          <w:szCs w:val="28"/>
        </w:rPr>
        <w:t>микроучастка</w:t>
      </w:r>
      <w:proofErr w:type="spellEnd"/>
      <w:r w:rsidR="007800D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C618B4">
        <w:rPr>
          <w:rFonts w:ascii="Times New Roman" w:eastAsia="Calibri" w:hAnsi="Times New Roman" w:cs="Times New Roman"/>
          <w:sz w:val="28"/>
          <w:szCs w:val="28"/>
        </w:rPr>
        <w:t>данной тематик</w:t>
      </w:r>
      <w:r w:rsidR="007800D6">
        <w:rPr>
          <w:rFonts w:ascii="Times New Roman" w:eastAsia="Calibri" w:hAnsi="Times New Roman" w:cs="Times New Roman"/>
          <w:sz w:val="28"/>
          <w:szCs w:val="28"/>
        </w:rPr>
        <w:t>е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(Кузьминки,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Осенины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, Рождество,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Масленница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>, Пасха и др.).</w:t>
      </w:r>
    </w:p>
    <w:p w:rsidR="00A179E7" w:rsidRPr="00C618B4" w:rsidRDefault="00A179E7" w:rsidP="008873E5">
      <w:pPr>
        <w:spacing w:after="0" w:line="276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этом учебном году большое место занимала работа по организации работы по проф</w:t>
      </w:r>
      <w:r w:rsidR="00131654" w:rsidRPr="00C618B4">
        <w:rPr>
          <w:rFonts w:ascii="Times New Roman" w:eastAsia="Calibri" w:hAnsi="Times New Roman" w:cs="Times New Roman"/>
          <w:sz w:val="28"/>
          <w:szCs w:val="28"/>
        </w:rPr>
        <w:t xml:space="preserve">ессиональной 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ориентации </w:t>
      </w:r>
      <w:r w:rsidR="00131654" w:rsidRPr="00C618B4">
        <w:rPr>
          <w:rFonts w:ascii="Times New Roman" w:eastAsia="Calibri" w:hAnsi="Times New Roman" w:cs="Times New Roman"/>
          <w:sz w:val="28"/>
          <w:szCs w:val="28"/>
        </w:rPr>
        <w:t>школьников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района: были разработаны совершенно новые краткосрочные программы по ознакомлению с про</w:t>
      </w:r>
      <w:r w:rsidR="007800D6">
        <w:rPr>
          <w:rFonts w:ascii="Times New Roman" w:eastAsia="Calibri" w:hAnsi="Times New Roman" w:cs="Times New Roman"/>
          <w:sz w:val="28"/>
          <w:szCs w:val="28"/>
        </w:rPr>
        <w:t xml:space="preserve">фессиями (7 программ), заключено 12 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="007800D6">
        <w:rPr>
          <w:rFonts w:ascii="Times New Roman" w:eastAsia="Calibri" w:hAnsi="Times New Roman" w:cs="Times New Roman"/>
          <w:sz w:val="28"/>
          <w:szCs w:val="28"/>
        </w:rPr>
        <w:t>ов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со школами, учебными заведениями, предприятиями. </w:t>
      </w:r>
    </w:p>
    <w:p w:rsidR="00A179E7" w:rsidRPr="00C618B4" w:rsidRDefault="00A179E7" w:rsidP="008873E5">
      <w:pPr>
        <w:spacing w:after="0" w:line="276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Уже традиционно ДДТ является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стажировочной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площадкой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педагогичекого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колледжа</w:t>
      </w:r>
      <w:r w:rsidR="00DF78AF" w:rsidRPr="00C618B4">
        <w:rPr>
          <w:rFonts w:ascii="Times New Roman" w:eastAsia="Calibri" w:hAnsi="Times New Roman" w:cs="Times New Roman"/>
          <w:sz w:val="28"/>
          <w:szCs w:val="28"/>
        </w:rPr>
        <w:t xml:space="preserve"> и института культуры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. Студенты проходят практику и стажировку под руководством наших педагогов. Некоторые из них приходят </w:t>
      </w:r>
      <w:r w:rsidR="00131654" w:rsidRPr="00C618B4">
        <w:rPr>
          <w:rFonts w:ascii="Times New Roman" w:eastAsia="Calibri" w:hAnsi="Times New Roman" w:cs="Times New Roman"/>
          <w:sz w:val="28"/>
          <w:szCs w:val="28"/>
        </w:rPr>
        <w:t>на работу в наше учреждение (</w:t>
      </w:r>
      <w:r w:rsidRPr="00C618B4">
        <w:rPr>
          <w:rFonts w:ascii="Times New Roman" w:eastAsia="Calibri" w:hAnsi="Times New Roman" w:cs="Times New Roman"/>
          <w:sz w:val="28"/>
          <w:szCs w:val="28"/>
        </w:rPr>
        <w:t>3 человека</w:t>
      </w:r>
      <w:r w:rsidR="00131654" w:rsidRPr="00C618B4">
        <w:rPr>
          <w:rFonts w:ascii="Times New Roman" w:eastAsia="Calibri" w:hAnsi="Times New Roman" w:cs="Times New Roman"/>
          <w:sz w:val="28"/>
          <w:szCs w:val="28"/>
        </w:rPr>
        <w:t xml:space="preserve"> за 2 последних года</w:t>
      </w:r>
      <w:r w:rsidRPr="00C618B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79E7" w:rsidRDefault="00A179E7" w:rsidP="008873E5">
      <w:pPr>
        <w:spacing w:after="0" w:line="276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Всего в этом учебном году было проведено 8 заседаний МС, на каждом из которых рассматривались статьи, методические материалы педагогов, давались</w:t>
      </w:r>
      <w:r w:rsidR="00131654" w:rsidRPr="00C618B4">
        <w:rPr>
          <w:rFonts w:ascii="Times New Roman" w:eastAsia="Calibri" w:hAnsi="Times New Roman" w:cs="Times New Roman"/>
          <w:sz w:val="28"/>
          <w:szCs w:val="28"/>
        </w:rPr>
        <w:t xml:space="preserve"> рекомендации на публикацию 28 материалов</w:t>
      </w:r>
      <w:r w:rsidRPr="00C618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FDD" w:rsidRDefault="00AC6FDD" w:rsidP="008873E5">
      <w:pPr>
        <w:spacing w:after="0" w:line="276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C6F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Реализация направления деятельности «Доступная среда»</w:t>
      </w:r>
    </w:p>
    <w:p w:rsidR="00AC6FDD" w:rsidRPr="00184165" w:rsidRDefault="00AC6FDD" w:rsidP="008873E5">
      <w:pPr>
        <w:spacing w:after="0" w:line="276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65">
        <w:rPr>
          <w:rFonts w:ascii="Times New Roman" w:eastAsia="Calibri" w:hAnsi="Times New Roman" w:cs="Times New Roman"/>
          <w:sz w:val="28"/>
          <w:szCs w:val="28"/>
        </w:rPr>
        <w:t xml:space="preserve">МБОУ ДО «ДДТ Рудничного района г. Кемерово» участвовало в реализации мероприятия комплексной программы «Доступная среда в Кемеровской области» на 2016-2018 годы, утвержденной постановлением Коллегии Администрации Кемеровской области от 27.05.2016 № 196 в 2017году. </w:t>
      </w:r>
    </w:p>
    <w:p w:rsidR="00AC6FDD" w:rsidRPr="00184165" w:rsidRDefault="00AC6FDD" w:rsidP="008873E5">
      <w:pPr>
        <w:spacing w:after="0" w:line="276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65">
        <w:rPr>
          <w:rFonts w:ascii="Times New Roman" w:eastAsia="Calibri" w:hAnsi="Times New Roman" w:cs="Times New Roman"/>
          <w:sz w:val="28"/>
          <w:szCs w:val="28"/>
        </w:rPr>
        <w:t xml:space="preserve">Участвовало в реализации мероприятий, утвержденных постановлением Коллегии Администрации Кемеровской области 13.06.2017 № 290. Согласно  </w:t>
      </w:r>
      <w:proofErr w:type="spellStart"/>
      <w:r w:rsidRPr="00184165">
        <w:rPr>
          <w:rFonts w:ascii="Times New Roman" w:eastAsia="Calibri" w:hAnsi="Times New Roman" w:cs="Times New Roman"/>
          <w:sz w:val="28"/>
          <w:szCs w:val="28"/>
        </w:rPr>
        <w:t>пообъектному</w:t>
      </w:r>
      <w:proofErr w:type="spellEnd"/>
      <w:r w:rsidRPr="00184165">
        <w:rPr>
          <w:rFonts w:ascii="Times New Roman" w:eastAsia="Calibri" w:hAnsi="Times New Roman" w:cs="Times New Roman"/>
          <w:sz w:val="28"/>
          <w:szCs w:val="28"/>
        </w:rPr>
        <w:t xml:space="preserve"> перечню по мероприятиям 1.23-1 «Создание в образовательных организациях (дошкольных, общеобразовательных, дополнительного образования) условий для инклюзивного образования детей –инвалидов, в том числе создание универсальной </w:t>
      </w:r>
      <w:proofErr w:type="spellStart"/>
      <w:r w:rsidRPr="00184165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184165">
        <w:rPr>
          <w:rFonts w:ascii="Times New Roman" w:eastAsia="Calibri" w:hAnsi="Times New Roman" w:cs="Times New Roman"/>
          <w:sz w:val="28"/>
          <w:szCs w:val="28"/>
        </w:rPr>
        <w:t xml:space="preserve"> среды для беспрепятственного доступа детей-инвалидов», 1.27 «Мероприятия государственной программы РФ «Доступная среда» на 2011-2020г.» на 2017год,  Постановлению Администрации города Кемерово от 17.07.2017 № 1978 «О перечислении средств управлению образования» было выделено 498 300 (четыреста девяносто восемь тысяч триста рублей).  Освоено 498 300 (четыреста девяносто восемь тысяч триста рублей).</w:t>
      </w:r>
    </w:p>
    <w:p w:rsidR="00AC6FDD" w:rsidRPr="00184165" w:rsidRDefault="00AC6FDD" w:rsidP="008873E5">
      <w:pPr>
        <w:spacing w:after="0" w:line="276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65">
        <w:rPr>
          <w:rFonts w:ascii="Times New Roman" w:eastAsia="Calibri" w:hAnsi="Times New Roman" w:cs="Times New Roman"/>
          <w:sz w:val="28"/>
          <w:szCs w:val="28"/>
        </w:rPr>
        <w:t xml:space="preserve">Были заключены контракты на выполнение работ от 28.07.17 № 28/07 и  от 31.07.2017  № 31/07. </w:t>
      </w:r>
    </w:p>
    <w:p w:rsidR="00AC6FDD" w:rsidRPr="00184165" w:rsidRDefault="00AC6FDD" w:rsidP="008873E5">
      <w:pPr>
        <w:spacing w:after="0" w:line="276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65">
        <w:rPr>
          <w:rFonts w:ascii="Times New Roman" w:eastAsia="Calibri" w:hAnsi="Times New Roman" w:cs="Times New Roman"/>
          <w:sz w:val="28"/>
          <w:szCs w:val="28"/>
        </w:rPr>
        <w:t>Определение подрядчика осуществлялось средствами мониторинга деятельности организаций, осуществляющих необходимые виды работы. Вследствие переговоров, определено три  организации, которые представили свои коммерческие предложения на необходимые виды работ.   В ходе анализа коммерческих предложений была определена подрядная организация, предложившая наименьшую стоимость выполнения работ, с которой были заключены контракты. Получено положительное заключение по проверке достоверности сметной стоимости № 6-2-1-0198-17 ГАУ КО «НЦЦС» от 31.05.17г.</w:t>
      </w:r>
    </w:p>
    <w:p w:rsidR="00AC6FDD" w:rsidRPr="00184165" w:rsidRDefault="00AC6FDD" w:rsidP="008873E5">
      <w:pPr>
        <w:spacing w:after="0" w:line="276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65">
        <w:rPr>
          <w:rFonts w:ascii="Times New Roman" w:eastAsia="Calibri" w:hAnsi="Times New Roman" w:cs="Times New Roman"/>
          <w:sz w:val="28"/>
          <w:szCs w:val="28"/>
        </w:rPr>
        <w:t>Сверх вышеуказанной  суммы  по Постановлению Администрации города Кемерово от 31.08.2017 № 2277 «О перечислении средств управлению образования»  выделена сумма в размере 49830 (сорок девять тысяч восемьсот тридцать рублей). Освоено 49830 (сорок девять тысяч восемьсот тридцать рублей).</w:t>
      </w:r>
    </w:p>
    <w:p w:rsidR="00AC6FDD" w:rsidRPr="00184165" w:rsidRDefault="00AC6FDD" w:rsidP="008873E5">
      <w:pPr>
        <w:spacing w:after="0" w:line="276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Подрядчик был определен по вышеуказанной схеме, заключен контракт на выполнение работ от 02.08.17 № 02/08</w:t>
      </w:r>
    </w:p>
    <w:p w:rsidR="00AC6FDD" w:rsidRPr="00184165" w:rsidRDefault="00AC6FDD" w:rsidP="008873E5">
      <w:pPr>
        <w:spacing w:after="0" w:line="276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65">
        <w:rPr>
          <w:rFonts w:ascii="Times New Roman" w:eastAsia="Calibri" w:hAnsi="Times New Roman" w:cs="Times New Roman"/>
          <w:sz w:val="28"/>
          <w:szCs w:val="28"/>
        </w:rPr>
        <w:t>Исполнение вышеуказанных контрактов осуществлялось за счет бюджетных средств.</w:t>
      </w:r>
      <w:r w:rsidR="00184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4165">
        <w:rPr>
          <w:rFonts w:ascii="Times New Roman" w:eastAsia="Calibri" w:hAnsi="Times New Roman" w:cs="Times New Roman"/>
          <w:sz w:val="28"/>
          <w:szCs w:val="28"/>
        </w:rPr>
        <w:t>Все обязательства по контрактам исполнены в соответствии с условиями.</w:t>
      </w:r>
    </w:p>
    <w:p w:rsidR="00AC6FDD" w:rsidRPr="00184165" w:rsidRDefault="00AC6FDD" w:rsidP="008873E5">
      <w:pPr>
        <w:spacing w:after="0" w:line="276" w:lineRule="auto"/>
        <w:ind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65">
        <w:rPr>
          <w:rFonts w:ascii="Times New Roman" w:eastAsia="Calibri" w:hAnsi="Times New Roman" w:cs="Times New Roman"/>
          <w:sz w:val="28"/>
          <w:szCs w:val="28"/>
        </w:rPr>
        <w:t>Для обеспечения доступности  учащихся в учреждении создан раздел на официальном сайте ОУ http//ddt46b.ucoz.ru «Доступная среда», где размещены информационные материалы; разраб</w:t>
      </w:r>
      <w:r w:rsidR="00184165">
        <w:rPr>
          <w:rFonts w:ascii="Times New Roman" w:eastAsia="Calibri" w:hAnsi="Times New Roman" w:cs="Times New Roman"/>
          <w:sz w:val="28"/>
          <w:szCs w:val="28"/>
        </w:rPr>
        <w:t>отан</w:t>
      </w:r>
      <w:r w:rsidRPr="00184165">
        <w:rPr>
          <w:rFonts w:ascii="Times New Roman" w:eastAsia="Calibri" w:hAnsi="Times New Roman" w:cs="Times New Roman"/>
          <w:sz w:val="28"/>
          <w:szCs w:val="28"/>
        </w:rPr>
        <w:t xml:space="preserve">  Паспорт доступности; разработан  и апробируется  проект развивающей программы для учащихся с ограниченными возможностями здоровья; проводится информационно- разъяснительная работа с коллективом: разработана Памятка  по правилам взаимодействия и оказания помощи лицам с ограниченными возможностями; разраб</w:t>
      </w:r>
      <w:r w:rsidR="00184165" w:rsidRPr="00184165">
        <w:rPr>
          <w:rFonts w:ascii="Times New Roman" w:eastAsia="Calibri" w:hAnsi="Times New Roman" w:cs="Times New Roman"/>
          <w:sz w:val="28"/>
          <w:szCs w:val="28"/>
        </w:rPr>
        <w:t>атывается</w:t>
      </w:r>
      <w:r w:rsidRPr="00184165">
        <w:rPr>
          <w:rFonts w:ascii="Times New Roman" w:eastAsia="Calibri" w:hAnsi="Times New Roman" w:cs="Times New Roman"/>
          <w:sz w:val="28"/>
          <w:szCs w:val="28"/>
        </w:rPr>
        <w:t xml:space="preserve"> модульн</w:t>
      </w:r>
      <w:r w:rsidR="00184165" w:rsidRPr="00184165">
        <w:rPr>
          <w:rFonts w:ascii="Times New Roman" w:eastAsia="Calibri" w:hAnsi="Times New Roman" w:cs="Times New Roman"/>
          <w:sz w:val="28"/>
          <w:szCs w:val="28"/>
        </w:rPr>
        <w:t>ая</w:t>
      </w:r>
      <w:r w:rsidRPr="00184165">
        <w:rPr>
          <w:rFonts w:ascii="Times New Roman" w:eastAsia="Calibri" w:hAnsi="Times New Roman" w:cs="Times New Roman"/>
          <w:sz w:val="28"/>
          <w:szCs w:val="28"/>
        </w:rPr>
        <w:t xml:space="preserve"> дополнительн</w:t>
      </w:r>
      <w:r w:rsidR="00184165" w:rsidRPr="00184165">
        <w:rPr>
          <w:rFonts w:ascii="Times New Roman" w:eastAsia="Calibri" w:hAnsi="Times New Roman" w:cs="Times New Roman"/>
          <w:sz w:val="28"/>
          <w:szCs w:val="28"/>
        </w:rPr>
        <w:t>ая</w:t>
      </w:r>
      <w:r w:rsidRPr="00184165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 w:rsidR="00184165" w:rsidRPr="00184165">
        <w:rPr>
          <w:rFonts w:ascii="Times New Roman" w:eastAsia="Calibri" w:hAnsi="Times New Roman" w:cs="Times New Roman"/>
          <w:sz w:val="28"/>
          <w:szCs w:val="28"/>
        </w:rPr>
        <w:t>ая</w:t>
      </w:r>
      <w:r w:rsidRPr="0018416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84165" w:rsidRPr="00184165">
        <w:rPr>
          <w:rFonts w:ascii="Times New Roman" w:eastAsia="Calibri" w:hAnsi="Times New Roman" w:cs="Times New Roman"/>
          <w:sz w:val="28"/>
          <w:szCs w:val="28"/>
        </w:rPr>
        <w:t>а</w:t>
      </w:r>
      <w:r w:rsidRPr="00184165">
        <w:rPr>
          <w:rFonts w:ascii="Times New Roman" w:eastAsia="Calibri" w:hAnsi="Times New Roman" w:cs="Times New Roman"/>
          <w:sz w:val="28"/>
          <w:szCs w:val="28"/>
        </w:rPr>
        <w:t xml:space="preserve"> по профилактике </w:t>
      </w:r>
      <w:proofErr w:type="spellStart"/>
      <w:r w:rsidRPr="00184165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184165">
        <w:rPr>
          <w:rFonts w:ascii="Times New Roman" w:eastAsia="Calibri" w:hAnsi="Times New Roman" w:cs="Times New Roman"/>
          <w:sz w:val="28"/>
          <w:szCs w:val="28"/>
        </w:rPr>
        <w:t xml:space="preserve"> для детей дошкольного и младшего школьного возраста (срок исполнения до 15.08.2018) .</w:t>
      </w:r>
    </w:p>
    <w:p w:rsidR="00AC4510" w:rsidRPr="00AC4510" w:rsidRDefault="00AC4510" w:rsidP="008873E5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C45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Воспитательная система и социокультурная деятельность учреждения</w:t>
      </w:r>
    </w:p>
    <w:p w:rsidR="00AC4510" w:rsidRPr="00D9649D" w:rsidRDefault="00AC4510" w:rsidP="008873E5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C4510" w:rsidRPr="00C618B4" w:rsidRDefault="00AC4510" w:rsidP="008873E5">
      <w:pPr>
        <w:spacing w:after="20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целенаправленное формирование </w:t>
      </w:r>
      <w:hyperlink r:id="rId8" w:tooltip="Личность" w:history="1">
        <w:r w:rsidRPr="00C618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личности</w:t>
        </w:r>
      </w:hyperlink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целях подготовки ее к участию </w:t>
      </w: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9" w:tooltip="Общество" w:history="1">
        <w:r w:rsidRPr="00C618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общественной</w:t>
        </w:r>
      </w:hyperlink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0" w:tooltip="Культура" w:history="1">
        <w:r w:rsidRPr="00C618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культурной</w:t>
        </w:r>
      </w:hyperlink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в соответствии с социокультурными нормативными моделями.</w:t>
      </w:r>
    </w:p>
    <w:p w:rsidR="00AC4510" w:rsidRPr="00C618B4" w:rsidRDefault="00AC4510" w:rsidP="008873E5">
      <w:pPr>
        <w:spacing w:after="20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в ДДТ направлена на развитие интересов, склонностей и способностей детей и основывается на принципах взаимного уважения и сотрудничества между участниками образовательной деятельности.</w:t>
      </w:r>
    </w:p>
    <w:p w:rsidR="00AC4510" w:rsidRPr="00C618B4" w:rsidRDefault="00AC4510" w:rsidP="008873E5">
      <w:pPr>
        <w:spacing w:after="14" w:line="276" w:lineRule="auto"/>
        <w:ind w:left="-3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Целью воспитательной работы в этом учебном году было –  создание оптимальных условий для активной жизнедеятельности учащихся,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  развитии. </w:t>
      </w:r>
    </w:p>
    <w:p w:rsidR="00AC4510" w:rsidRPr="00D9649D" w:rsidRDefault="00AC4510" w:rsidP="008873E5">
      <w:pPr>
        <w:spacing w:after="14" w:line="276" w:lineRule="auto"/>
        <w:ind w:left="-3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D9649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Задачи:   </w:t>
      </w:r>
    </w:p>
    <w:p w:rsidR="00AC4510" w:rsidRPr="00C618B4" w:rsidRDefault="00AC4510" w:rsidP="008873E5">
      <w:pPr>
        <w:spacing w:after="14" w:line="276" w:lineRule="auto"/>
        <w:ind w:left="-3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 формирование мировоззрения и системы базовых ценностей личности; </w:t>
      </w:r>
    </w:p>
    <w:p w:rsidR="00AC4510" w:rsidRPr="00C618B4" w:rsidRDefault="00AC4510" w:rsidP="008873E5">
      <w:pPr>
        <w:numPr>
          <w:ilvl w:val="0"/>
          <w:numId w:val="15"/>
        </w:numPr>
        <w:spacing w:after="14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инновационной работы в области воспитания и дополнительного образования; </w:t>
      </w:r>
    </w:p>
    <w:p w:rsidR="00AC4510" w:rsidRPr="00C618B4" w:rsidRDefault="00AC4510" w:rsidP="008873E5">
      <w:pPr>
        <w:numPr>
          <w:ilvl w:val="0"/>
          <w:numId w:val="15"/>
        </w:numPr>
        <w:spacing w:after="14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приобщение детей к общечеловеческим нормам морали, традициям учреждения; </w:t>
      </w:r>
    </w:p>
    <w:p w:rsidR="00AC4510" w:rsidRPr="00C618B4" w:rsidRDefault="00AC4510" w:rsidP="008873E5">
      <w:pPr>
        <w:numPr>
          <w:ilvl w:val="0"/>
          <w:numId w:val="15"/>
        </w:numPr>
        <w:spacing w:after="14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внутренней потребности личности в здоровом образе жизни,  ответственного отношения к природной и социокультурной среде обитания. </w:t>
      </w:r>
    </w:p>
    <w:p w:rsidR="00AC4510" w:rsidRPr="00C618B4" w:rsidRDefault="00AC4510" w:rsidP="008873E5">
      <w:pPr>
        <w:spacing w:after="14" w:line="276" w:lineRule="auto"/>
        <w:ind w:left="-3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Совместная творческая деятельность учащихся и педагогов дополнительного образования  реализовывалась по  различным направлениям: </w:t>
      </w:r>
    </w:p>
    <w:p w:rsidR="00AC4510" w:rsidRPr="00C618B4" w:rsidRDefault="00AC4510" w:rsidP="008873E5">
      <w:pPr>
        <w:numPr>
          <w:ilvl w:val="0"/>
          <w:numId w:val="17"/>
        </w:numPr>
        <w:spacing w:after="14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духовно – нравственного;</w:t>
      </w:r>
    </w:p>
    <w:p w:rsidR="00AC4510" w:rsidRPr="00C618B4" w:rsidRDefault="00AC4510" w:rsidP="008873E5">
      <w:pPr>
        <w:numPr>
          <w:ilvl w:val="0"/>
          <w:numId w:val="17"/>
        </w:numPr>
        <w:spacing w:after="14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спортивно – оздоровительного;</w:t>
      </w:r>
    </w:p>
    <w:p w:rsidR="00AC4510" w:rsidRPr="00C618B4" w:rsidRDefault="00AC4510" w:rsidP="008873E5">
      <w:pPr>
        <w:numPr>
          <w:ilvl w:val="0"/>
          <w:numId w:val="17"/>
        </w:numPr>
        <w:spacing w:after="14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гражданско-патриотического; </w:t>
      </w:r>
    </w:p>
    <w:p w:rsidR="00AC4510" w:rsidRPr="00C618B4" w:rsidRDefault="00AC4510" w:rsidP="008873E5">
      <w:pPr>
        <w:numPr>
          <w:ilvl w:val="0"/>
          <w:numId w:val="17"/>
        </w:numPr>
        <w:spacing w:after="14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художественно - эстетического воспитания. </w:t>
      </w:r>
    </w:p>
    <w:p w:rsidR="00AC4510" w:rsidRPr="00C618B4" w:rsidRDefault="00AC4510" w:rsidP="008873E5">
      <w:pPr>
        <w:spacing w:after="20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целей и задач способствовала системная спланированная работа на двух уровнях:</w:t>
      </w:r>
    </w:p>
    <w:p w:rsidR="00AC4510" w:rsidRPr="00C618B4" w:rsidRDefault="00AC4510" w:rsidP="008873E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lastRenderedPageBreak/>
        <w:t>I</w:t>
      </w:r>
      <w:r w:rsidRPr="00C618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уровень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воспитательной работы в детском объединении.</w:t>
      </w:r>
    </w:p>
    <w:p w:rsidR="00AC4510" w:rsidRPr="00C618B4" w:rsidRDefault="00AC4510" w:rsidP="008873E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детских объединениях совместно</w:t>
      </w:r>
      <w:r w:rsidR="00D9649D"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было</w:t>
      </w:r>
      <w:r w:rsidR="00D9649D" w:rsidRPr="00D96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49D"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246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AC4510" w:rsidRPr="00C618B4" w:rsidRDefault="00AC4510" w:rsidP="008873E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 способствуют развитию, сплоченности творческого коллектива, а также проявлению индивидуальных способностей каждого учащегося. Для проведения каждого мероприятия составляется план организации и проведения, создается сценарий, по итогам проведения мероприятия пишется анализ с кратким фото-отчетом. </w:t>
      </w:r>
    </w:p>
    <w:p w:rsidR="00AC4510" w:rsidRPr="00C618B4" w:rsidRDefault="00AC4510" w:rsidP="008873E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C618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уровень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воспитательной работы в ДДТ.</w:t>
      </w:r>
    </w:p>
    <w:p w:rsidR="00AC4510" w:rsidRPr="00C618B4" w:rsidRDefault="00AC4510" w:rsidP="008873E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поставленных целей и задач способствовала спланированная воспитательная работа в ДДТ, которая строится через:</w:t>
      </w:r>
    </w:p>
    <w:p w:rsidR="00AC4510" w:rsidRPr="00C618B4" w:rsidRDefault="00AC4510" w:rsidP="008873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концертной и конкурсной деятельности;</w:t>
      </w:r>
    </w:p>
    <w:p w:rsidR="00AC4510" w:rsidRPr="00C618B4" w:rsidRDefault="00AC4510" w:rsidP="008873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досуговой, общественно-полезной деятельности учащихся;</w:t>
      </w:r>
    </w:p>
    <w:p w:rsidR="00AC4510" w:rsidRPr="00C618B4" w:rsidRDefault="00AC4510" w:rsidP="008873E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традиционные дела ДДТ</w:t>
      </w:r>
      <w:r w:rsidRPr="00C61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C4510" w:rsidRDefault="00AC4510" w:rsidP="008873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4510" w:rsidRPr="002C1768" w:rsidRDefault="00AC4510" w:rsidP="008873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Творческая результативность учащихся, массовая работа в ДДТ.</w:t>
      </w:r>
    </w:p>
    <w:p w:rsidR="002958BE" w:rsidRPr="002C1768" w:rsidRDefault="00AC4510" w:rsidP="008873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 показателей работы учреждения дополнительного образования всегда являлись результаты участия учащихся в конкурсах, фестивалях, выставках, соревнованиях муниципального, регионального, всероссийского и международного уровней, концертной деятельности. </w:t>
      </w:r>
      <w:r w:rsidR="00821608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этом году учащиеся ДДТ впервые приняли участие </w:t>
      </w:r>
      <w:r w:rsid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этапе </w:t>
      </w:r>
      <w:r w:rsidR="00821608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58BE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1608" w:rsidRPr="00C618B4" w:rsidRDefault="00821608" w:rsidP="008873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победителями </w:t>
      </w:r>
      <w:r w:rsidR="0029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в номинации профессионалы </w:t>
      </w: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3 человека: 1 место- Григорьева Анастасия, 2 место- </w:t>
      </w:r>
      <w:proofErr w:type="spellStart"/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Заворина</w:t>
      </w:r>
      <w:proofErr w:type="spellEnd"/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Юлия, участие Афанасьев Иван (для детей с ОВЗ) педагог д.о. </w:t>
      </w:r>
      <w:proofErr w:type="spellStart"/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Ратникова</w:t>
      </w:r>
      <w:proofErr w:type="spellEnd"/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821608" w:rsidRPr="002C1768" w:rsidRDefault="00821608" w:rsidP="008873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победителя в проекте «Достижения Юных» стали Белоусова </w:t>
      </w:r>
      <w:proofErr w:type="spellStart"/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Елизовета</w:t>
      </w:r>
      <w:proofErr w:type="spellEnd"/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Лехер</w:t>
      </w:r>
      <w:proofErr w:type="spellEnd"/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Владислав, Плаксин Даниил- педагог Плаксина О.Н.; </w:t>
      </w:r>
      <w:proofErr w:type="spellStart"/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Кутовая</w:t>
      </w:r>
      <w:proofErr w:type="spellEnd"/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Анастасия-педагог Кузнецова Е.Е. в данное время находящаяся в декретном отпуске.</w:t>
      </w:r>
    </w:p>
    <w:p w:rsidR="00821608" w:rsidRPr="002C1768" w:rsidRDefault="00821608" w:rsidP="008873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Хочешева</w:t>
      </w:r>
      <w:proofErr w:type="spellEnd"/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награждена медалью «Надежда Кузбасса» и стала стипендиатом «Юные дарования Кузбасса»- педагог Коновалова Т.Н.</w:t>
      </w:r>
    </w:p>
    <w:p w:rsidR="00821608" w:rsidRPr="002C1768" w:rsidRDefault="00135BDA" w:rsidP="008873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</w:t>
      </w:r>
      <w:r w:rsidR="00731E6F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высокой результативностью деятельности  принято решение </w:t>
      </w:r>
      <w:r w:rsidR="00480C08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подавать на звание </w:t>
      </w:r>
      <w:r w:rsidR="00182AA1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0C08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1608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бразцовый</w:t>
      </w:r>
      <w:r w:rsidR="00480C08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</w:t>
      </w:r>
      <w:r w:rsidR="00821608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182AA1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1E6F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</w:t>
      </w:r>
      <w:r w:rsidR="00821608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Першин</w:t>
      </w:r>
      <w:r w:rsidR="00731E6F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21608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Ж.М. и </w:t>
      </w:r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1608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Безрученков</w:t>
      </w:r>
      <w:r w:rsidR="00731E6F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821608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AC4510" w:rsidRPr="002C1768" w:rsidRDefault="00821608" w:rsidP="008873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нашем учреждении один действующий </w:t>
      </w:r>
      <w:r w:rsidR="00731E6F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бразцовый детский коллектив ФА «</w:t>
      </w:r>
      <w:proofErr w:type="spellStart"/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Златница</w:t>
      </w:r>
      <w:proofErr w:type="spellEnd"/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1E6F"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Коноваловой Т.Н.</w:t>
      </w:r>
    </w:p>
    <w:p w:rsidR="00F77F86" w:rsidRPr="00D9649D" w:rsidRDefault="00AC4510" w:rsidP="008873E5">
      <w:pPr>
        <w:spacing w:after="0" w:line="276" w:lineRule="auto"/>
        <w:ind w:left="72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964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Цифровой отчет по концертной, массовой и конкурсной деятельности</w:t>
      </w:r>
    </w:p>
    <w:tbl>
      <w:tblPr>
        <w:tblStyle w:val="32"/>
        <w:tblpPr w:leftFromText="180" w:rightFromText="180" w:vertAnchor="text" w:horzAnchor="margin" w:tblpXSpec="center" w:tblpY="314"/>
        <w:tblW w:w="10151" w:type="dxa"/>
        <w:tblLayout w:type="fixed"/>
        <w:tblLook w:val="01E0" w:firstRow="1" w:lastRow="1" w:firstColumn="1" w:lastColumn="1" w:noHBand="0" w:noVBand="0"/>
      </w:tblPr>
      <w:tblGrid>
        <w:gridCol w:w="1098"/>
        <w:gridCol w:w="3405"/>
        <w:gridCol w:w="850"/>
        <w:gridCol w:w="867"/>
        <w:gridCol w:w="976"/>
        <w:gridCol w:w="786"/>
        <w:gridCol w:w="989"/>
        <w:gridCol w:w="1180"/>
      </w:tblGrid>
      <w:tr w:rsidR="00AC4510" w:rsidRPr="00AC4510" w:rsidTr="00883AFC">
        <w:trPr>
          <w:trHeight w:val="378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4510">
              <w:rPr>
                <w:sz w:val="16"/>
                <w:szCs w:val="16"/>
              </w:rPr>
              <w:t>№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C4510" w:rsidRDefault="00AC4510" w:rsidP="008873E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4510">
              <w:rPr>
                <w:sz w:val="16"/>
                <w:szCs w:val="16"/>
              </w:rPr>
              <w:t>Уровень мероприятия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C4510" w:rsidRDefault="00AC4510" w:rsidP="008873E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4510">
              <w:rPr>
                <w:sz w:val="16"/>
                <w:szCs w:val="16"/>
              </w:rPr>
              <w:t>Массовые мероприятия, концерты (количество)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C4510" w:rsidRDefault="00AC4510" w:rsidP="008873E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4510">
              <w:rPr>
                <w:sz w:val="16"/>
                <w:szCs w:val="16"/>
              </w:rPr>
              <w:t>Конкурсы и фестивали детского творчества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10" w:rsidRPr="00AC4510" w:rsidRDefault="00AC4510" w:rsidP="008873E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AC4510" w:rsidRDefault="00AC4510" w:rsidP="008873E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C4510" w:rsidRDefault="00AC4510" w:rsidP="008873E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4510">
              <w:rPr>
                <w:sz w:val="16"/>
                <w:szCs w:val="16"/>
              </w:rPr>
              <w:t>мероприятий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C4510" w:rsidRDefault="00AC4510" w:rsidP="008873E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4510">
              <w:rPr>
                <w:sz w:val="16"/>
                <w:szCs w:val="16"/>
              </w:rPr>
              <w:t>участников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C4510" w:rsidRDefault="00AC4510" w:rsidP="008873E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4510">
              <w:rPr>
                <w:sz w:val="16"/>
                <w:szCs w:val="16"/>
              </w:rPr>
              <w:t>зрителей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C4510" w:rsidRDefault="00AC4510" w:rsidP="008873E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4510">
              <w:rPr>
                <w:sz w:val="16"/>
                <w:szCs w:val="16"/>
              </w:rPr>
              <w:t>конкурсов, фестивалей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C4510" w:rsidRDefault="00AC4510" w:rsidP="008873E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4510">
              <w:rPr>
                <w:sz w:val="16"/>
                <w:szCs w:val="16"/>
              </w:rPr>
              <w:t>участников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C4510" w:rsidRDefault="00AC4510" w:rsidP="008873E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4510">
              <w:rPr>
                <w:sz w:val="16"/>
                <w:szCs w:val="16"/>
              </w:rPr>
              <w:t>зрителей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  <w:r w:rsidRPr="00AC4510">
              <w:t>СПД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 xml:space="preserve">Международный </w:t>
            </w:r>
          </w:p>
        </w:tc>
        <w:tc>
          <w:tcPr>
            <w:tcW w:w="850" w:type="dxa"/>
            <w:shd w:val="clear" w:color="auto" w:fill="auto"/>
          </w:tcPr>
          <w:p w:rsidR="00AC4510" w:rsidRPr="005F286B" w:rsidRDefault="00883AFC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AC4510" w:rsidRPr="005F286B" w:rsidRDefault="00883AFC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AC4510" w:rsidRPr="005F286B" w:rsidRDefault="00883AFC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AC4510" w:rsidRPr="005F286B" w:rsidRDefault="00EE685B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AC4510" w:rsidRPr="005F286B" w:rsidRDefault="00EE685B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883AFC" w:rsidP="008873E5">
            <w:pPr>
              <w:spacing w:line="276" w:lineRule="auto"/>
              <w:jc w:val="center"/>
            </w:pPr>
            <w:r w:rsidRPr="005F286B">
              <w:rPr>
                <w:rFonts w:eastAsia="Calibri"/>
                <w:sz w:val="16"/>
                <w:szCs w:val="16"/>
              </w:rPr>
              <w:t>Сеть интернет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 xml:space="preserve">Всероссийский </w:t>
            </w:r>
          </w:p>
        </w:tc>
        <w:tc>
          <w:tcPr>
            <w:tcW w:w="850" w:type="dxa"/>
            <w:shd w:val="clear" w:color="auto" w:fill="auto"/>
          </w:tcPr>
          <w:p w:rsidR="00AC4510" w:rsidRPr="005F286B" w:rsidRDefault="00EE685B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7</w:t>
            </w:r>
          </w:p>
        </w:tc>
        <w:tc>
          <w:tcPr>
            <w:tcW w:w="867" w:type="dxa"/>
            <w:shd w:val="clear" w:color="auto" w:fill="auto"/>
          </w:tcPr>
          <w:p w:rsidR="00AC4510" w:rsidRPr="005F286B" w:rsidRDefault="00EE685B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24</w:t>
            </w:r>
          </w:p>
        </w:tc>
        <w:tc>
          <w:tcPr>
            <w:tcW w:w="976" w:type="dxa"/>
            <w:shd w:val="clear" w:color="auto" w:fill="auto"/>
          </w:tcPr>
          <w:p w:rsidR="00AC4510" w:rsidRPr="005F286B" w:rsidRDefault="00EE685B" w:rsidP="008873E5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F286B">
              <w:rPr>
                <w:rFonts w:eastAsia="Calibri"/>
                <w:sz w:val="16"/>
                <w:szCs w:val="16"/>
              </w:rPr>
              <w:t>Сеть интернет</w:t>
            </w:r>
          </w:p>
        </w:tc>
        <w:tc>
          <w:tcPr>
            <w:tcW w:w="786" w:type="dxa"/>
            <w:shd w:val="clear" w:color="auto" w:fill="auto"/>
          </w:tcPr>
          <w:p w:rsidR="00AC4510" w:rsidRPr="005F286B" w:rsidRDefault="009B7129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14</w:t>
            </w:r>
          </w:p>
        </w:tc>
        <w:tc>
          <w:tcPr>
            <w:tcW w:w="989" w:type="dxa"/>
            <w:shd w:val="clear" w:color="auto" w:fill="auto"/>
          </w:tcPr>
          <w:p w:rsidR="00AC4510" w:rsidRPr="005F286B" w:rsidRDefault="009B7129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82</w:t>
            </w:r>
          </w:p>
        </w:tc>
        <w:tc>
          <w:tcPr>
            <w:tcW w:w="1180" w:type="dxa"/>
            <w:shd w:val="clear" w:color="auto" w:fill="auto"/>
          </w:tcPr>
          <w:p w:rsidR="00AC4510" w:rsidRPr="005F286B" w:rsidRDefault="00EE685B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6376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>Региональный, межрегиональный</w:t>
            </w:r>
          </w:p>
        </w:tc>
        <w:tc>
          <w:tcPr>
            <w:tcW w:w="850" w:type="dxa"/>
            <w:shd w:val="clear" w:color="auto" w:fill="auto"/>
          </w:tcPr>
          <w:p w:rsidR="00AC4510" w:rsidRPr="005F286B" w:rsidRDefault="009B7129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:rsidR="00AC4510" w:rsidRPr="005F286B" w:rsidRDefault="009B7129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41</w:t>
            </w:r>
          </w:p>
        </w:tc>
        <w:tc>
          <w:tcPr>
            <w:tcW w:w="976" w:type="dxa"/>
            <w:shd w:val="clear" w:color="auto" w:fill="auto"/>
          </w:tcPr>
          <w:p w:rsidR="00AC4510" w:rsidRPr="005F286B" w:rsidRDefault="009B7129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2350</w:t>
            </w:r>
          </w:p>
        </w:tc>
        <w:tc>
          <w:tcPr>
            <w:tcW w:w="786" w:type="dxa"/>
            <w:shd w:val="clear" w:color="auto" w:fill="auto"/>
          </w:tcPr>
          <w:p w:rsidR="00AC4510" w:rsidRPr="005F286B" w:rsidRDefault="00276553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AC4510" w:rsidRPr="005F286B" w:rsidRDefault="00276553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AC4510" w:rsidRPr="005F286B" w:rsidRDefault="00276553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32</w:t>
            </w:r>
            <w:r w:rsidR="009B7129" w:rsidRPr="005F286B">
              <w:rPr>
                <w:rFonts w:eastAsia="Calibri"/>
              </w:rPr>
              <w:t>00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 xml:space="preserve">Областной </w:t>
            </w:r>
          </w:p>
        </w:tc>
        <w:tc>
          <w:tcPr>
            <w:tcW w:w="850" w:type="dxa"/>
            <w:shd w:val="clear" w:color="auto" w:fill="auto"/>
          </w:tcPr>
          <w:p w:rsidR="00AC4510" w:rsidRPr="005F286B" w:rsidRDefault="0041026B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17</w:t>
            </w:r>
          </w:p>
        </w:tc>
        <w:tc>
          <w:tcPr>
            <w:tcW w:w="867" w:type="dxa"/>
            <w:shd w:val="clear" w:color="auto" w:fill="auto"/>
          </w:tcPr>
          <w:p w:rsidR="00AC4510" w:rsidRPr="005F286B" w:rsidRDefault="0041026B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224</w:t>
            </w:r>
          </w:p>
        </w:tc>
        <w:tc>
          <w:tcPr>
            <w:tcW w:w="976" w:type="dxa"/>
            <w:shd w:val="clear" w:color="auto" w:fill="auto"/>
          </w:tcPr>
          <w:p w:rsidR="00AC4510" w:rsidRPr="005F286B" w:rsidRDefault="0041026B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3533</w:t>
            </w:r>
          </w:p>
        </w:tc>
        <w:tc>
          <w:tcPr>
            <w:tcW w:w="786" w:type="dxa"/>
            <w:shd w:val="clear" w:color="auto" w:fill="auto"/>
          </w:tcPr>
          <w:p w:rsidR="00AC4510" w:rsidRPr="005F286B" w:rsidRDefault="0041026B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C4510" w:rsidRPr="005F286B" w:rsidRDefault="0041026B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124</w:t>
            </w:r>
          </w:p>
        </w:tc>
        <w:tc>
          <w:tcPr>
            <w:tcW w:w="1180" w:type="dxa"/>
            <w:shd w:val="clear" w:color="auto" w:fill="auto"/>
          </w:tcPr>
          <w:p w:rsidR="00AC4510" w:rsidRPr="005F286B" w:rsidRDefault="0041026B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834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 xml:space="preserve">Городской </w:t>
            </w:r>
          </w:p>
        </w:tc>
        <w:tc>
          <w:tcPr>
            <w:tcW w:w="850" w:type="dxa"/>
            <w:shd w:val="clear" w:color="auto" w:fill="auto"/>
          </w:tcPr>
          <w:p w:rsidR="00AC4510" w:rsidRPr="005F286B" w:rsidRDefault="001555B1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41</w:t>
            </w:r>
          </w:p>
        </w:tc>
        <w:tc>
          <w:tcPr>
            <w:tcW w:w="867" w:type="dxa"/>
            <w:shd w:val="clear" w:color="auto" w:fill="auto"/>
          </w:tcPr>
          <w:p w:rsidR="00AC4510" w:rsidRPr="005F286B" w:rsidRDefault="001555B1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448</w:t>
            </w:r>
          </w:p>
        </w:tc>
        <w:tc>
          <w:tcPr>
            <w:tcW w:w="976" w:type="dxa"/>
            <w:shd w:val="clear" w:color="auto" w:fill="auto"/>
          </w:tcPr>
          <w:p w:rsidR="00AC4510" w:rsidRPr="005F286B" w:rsidRDefault="001555B1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5428</w:t>
            </w:r>
          </w:p>
        </w:tc>
        <w:tc>
          <w:tcPr>
            <w:tcW w:w="786" w:type="dxa"/>
            <w:shd w:val="clear" w:color="auto" w:fill="auto"/>
          </w:tcPr>
          <w:p w:rsidR="00AC4510" w:rsidRPr="005F286B" w:rsidRDefault="001555B1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14</w:t>
            </w:r>
          </w:p>
        </w:tc>
        <w:tc>
          <w:tcPr>
            <w:tcW w:w="989" w:type="dxa"/>
            <w:shd w:val="clear" w:color="auto" w:fill="auto"/>
          </w:tcPr>
          <w:p w:rsidR="00AC4510" w:rsidRPr="005F286B" w:rsidRDefault="001555B1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116</w:t>
            </w:r>
          </w:p>
        </w:tc>
        <w:tc>
          <w:tcPr>
            <w:tcW w:w="1180" w:type="dxa"/>
            <w:shd w:val="clear" w:color="auto" w:fill="auto"/>
          </w:tcPr>
          <w:p w:rsidR="00AC4510" w:rsidRPr="005F286B" w:rsidRDefault="001555B1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769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 xml:space="preserve">Районный </w:t>
            </w:r>
          </w:p>
        </w:tc>
        <w:tc>
          <w:tcPr>
            <w:tcW w:w="850" w:type="dxa"/>
            <w:shd w:val="clear" w:color="auto" w:fill="auto"/>
          </w:tcPr>
          <w:p w:rsidR="00AC4510" w:rsidRPr="005F286B" w:rsidRDefault="00373EA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35</w:t>
            </w:r>
          </w:p>
        </w:tc>
        <w:tc>
          <w:tcPr>
            <w:tcW w:w="867" w:type="dxa"/>
            <w:shd w:val="clear" w:color="auto" w:fill="auto"/>
          </w:tcPr>
          <w:p w:rsidR="00AC4510" w:rsidRPr="005F286B" w:rsidRDefault="00373EA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212</w:t>
            </w:r>
          </w:p>
        </w:tc>
        <w:tc>
          <w:tcPr>
            <w:tcW w:w="976" w:type="dxa"/>
            <w:shd w:val="clear" w:color="auto" w:fill="auto"/>
          </w:tcPr>
          <w:p w:rsidR="00AC4510" w:rsidRPr="005F286B" w:rsidRDefault="00373EA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1411</w:t>
            </w:r>
          </w:p>
        </w:tc>
        <w:tc>
          <w:tcPr>
            <w:tcW w:w="786" w:type="dxa"/>
            <w:shd w:val="clear" w:color="auto" w:fill="auto"/>
          </w:tcPr>
          <w:p w:rsidR="00AC4510" w:rsidRPr="005F286B" w:rsidRDefault="00373EA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16</w:t>
            </w:r>
          </w:p>
        </w:tc>
        <w:tc>
          <w:tcPr>
            <w:tcW w:w="989" w:type="dxa"/>
            <w:shd w:val="clear" w:color="auto" w:fill="auto"/>
          </w:tcPr>
          <w:p w:rsidR="00AC4510" w:rsidRPr="005F286B" w:rsidRDefault="00373EA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102</w:t>
            </w:r>
          </w:p>
        </w:tc>
        <w:tc>
          <w:tcPr>
            <w:tcW w:w="1180" w:type="dxa"/>
            <w:shd w:val="clear" w:color="auto" w:fill="auto"/>
          </w:tcPr>
          <w:p w:rsidR="00AC4510" w:rsidRPr="005F286B" w:rsidRDefault="00373EA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2370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>Внутри ДДТ</w:t>
            </w:r>
          </w:p>
        </w:tc>
        <w:tc>
          <w:tcPr>
            <w:tcW w:w="850" w:type="dxa"/>
            <w:shd w:val="clear" w:color="auto" w:fill="auto"/>
          </w:tcPr>
          <w:p w:rsidR="00AC4510" w:rsidRPr="005F286B" w:rsidRDefault="00F50ACF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23</w:t>
            </w:r>
          </w:p>
        </w:tc>
        <w:tc>
          <w:tcPr>
            <w:tcW w:w="867" w:type="dxa"/>
            <w:shd w:val="clear" w:color="auto" w:fill="auto"/>
          </w:tcPr>
          <w:p w:rsidR="00AC4510" w:rsidRPr="005F286B" w:rsidRDefault="00F50ACF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289</w:t>
            </w:r>
          </w:p>
        </w:tc>
        <w:tc>
          <w:tcPr>
            <w:tcW w:w="976" w:type="dxa"/>
            <w:shd w:val="clear" w:color="auto" w:fill="auto"/>
          </w:tcPr>
          <w:p w:rsidR="00AC4510" w:rsidRPr="005F286B" w:rsidRDefault="00F50ACF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684</w:t>
            </w:r>
          </w:p>
        </w:tc>
        <w:tc>
          <w:tcPr>
            <w:tcW w:w="786" w:type="dxa"/>
            <w:shd w:val="clear" w:color="auto" w:fill="auto"/>
          </w:tcPr>
          <w:p w:rsidR="00AC4510" w:rsidRPr="005F286B" w:rsidRDefault="00883AFC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C4510" w:rsidRPr="005F286B" w:rsidRDefault="00883AFC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AC4510" w:rsidRPr="005F286B" w:rsidRDefault="00883AFC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>Внутри объединения</w:t>
            </w:r>
          </w:p>
        </w:tc>
        <w:tc>
          <w:tcPr>
            <w:tcW w:w="850" w:type="dxa"/>
            <w:shd w:val="clear" w:color="auto" w:fill="auto"/>
          </w:tcPr>
          <w:p w:rsidR="00AC4510" w:rsidRPr="005F286B" w:rsidRDefault="00F50ACF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185</w:t>
            </w:r>
          </w:p>
        </w:tc>
        <w:tc>
          <w:tcPr>
            <w:tcW w:w="867" w:type="dxa"/>
            <w:shd w:val="clear" w:color="auto" w:fill="auto"/>
          </w:tcPr>
          <w:p w:rsidR="00AC4510" w:rsidRPr="005F286B" w:rsidRDefault="00F50ACF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4371</w:t>
            </w:r>
          </w:p>
        </w:tc>
        <w:tc>
          <w:tcPr>
            <w:tcW w:w="976" w:type="dxa"/>
            <w:shd w:val="clear" w:color="auto" w:fill="auto"/>
          </w:tcPr>
          <w:p w:rsidR="00AC4510" w:rsidRPr="005F286B" w:rsidRDefault="00F50ACF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3920</w:t>
            </w:r>
          </w:p>
        </w:tc>
        <w:tc>
          <w:tcPr>
            <w:tcW w:w="786" w:type="dxa"/>
            <w:shd w:val="clear" w:color="auto" w:fill="auto"/>
          </w:tcPr>
          <w:p w:rsidR="00AC4510" w:rsidRPr="005F286B" w:rsidRDefault="00F00715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AC4510" w:rsidRPr="005F286B" w:rsidRDefault="00F00715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88</w:t>
            </w:r>
          </w:p>
        </w:tc>
        <w:tc>
          <w:tcPr>
            <w:tcW w:w="1180" w:type="dxa"/>
            <w:shd w:val="clear" w:color="auto" w:fill="auto"/>
          </w:tcPr>
          <w:p w:rsidR="00AC4510" w:rsidRPr="005F286B" w:rsidRDefault="00F00715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490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615E9" w:rsidRDefault="00AC4510" w:rsidP="008873E5">
            <w:pPr>
              <w:spacing w:line="276" w:lineRule="auto"/>
              <w:jc w:val="both"/>
              <w:rPr>
                <w:b/>
              </w:rPr>
            </w:pPr>
            <w:r w:rsidRPr="00B615E9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615E9" w:rsidRDefault="00883AFC" w:rsidP="008873E5">
            <w:pPr>
              <w:spacing w:line="276" w:lineRule="auto"/>
              <w:jc w:val="center"/>
              <w:rPr>
                <w:b/>
              </w:rPr>
            </w:pPr>
            <w:r w:rsidRPr="00B615E9">
              <w:rPr>
                <w:b/>
              </w:rPr>
              <w:t>313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615E9" w:rsidRDefault="00883AFC" w:rsidP="008873E5">
            <w:pPr>
              <w:spacing w:line="276" w:lineRule="auto"/>
              <w:jc w:val="center"/>
              <w:rPr>
                <w:b/>
              </w:rPr>
            </w:pPr>
            <w:r w:rsidRPr="00B615E9">
              <w:rPr>
                <w:b/>
              </w:rPr>
              <w:t>5609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615E9" w:rsidRDefault="00883AFC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B615E9">
              <w:rPr>
                <w:b/>
              </w:rPr>
              <w:t>17326</w:t>
            </w:r>
            <w:r w:rsidRPr="00B615E9">
              <w:rPr>
                <w:rFonts w:eastAsia="Calibri"/>
                <w:b/>
                <w:sz w:val="16"/>
                <w:szCs w:val="16"/>
              </w:rPr>
              <w:t>Сеть интернет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615E9" w:rsidRDefault="00883AFC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B615E9">
              <w:rPr>
                <w:b/>
              </w:rPr>
              <w:t>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615E9" w:rsidRDefault="00883AFC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B615E9">
              <w:rPr>
                <w:b/>
              </w:rPr>
              <w:t>529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615E9" w:rsidRDefault="00883AFC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B615E9">
              <w:rPr>
                <w:b/>
              </w:rPr>
              <w:t>14039</w:t>
            </w:r>
          </w:p>
          <w:p w:rsidR="00AC4510" w:rsidRPr="00B615E9" w:rsidRDefault="00AC4510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B615E9">
              <w:rPr>
                <w:b/>
                <w:sz w:val="16"/>
                <w:szCs w:val="16"/>
              </w:rPr>
              <w:t>Сеть интернет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  <w:r w:rsidRPr="00AC4510">
              <w:t>ДПИ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 xml:space="preserve">Международный </w:t>
            </w:r>
          </w:p>
        </w:tc>
        <w:tc>
          <w:tcPr>
            <w:tcW w:w="850" w:type="dxa"/>
            <w:shd w:val="clear" w:color="auto" w:fill="auto"/>
          </w:tcPr>
          <w:p w:rsidR="00AC4510" w:rsidRPr="005F286B" w:rsidRDefault="00AC4510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AC4510" w:rsidRPr="005F286B" w:rsidRDefault="00AC4510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AC4510" w:rsidRPr="005F286B" w:rsidRDefault="00AC4510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AC4510" w:rsidRPr="005F286B" w:rsidRDefault="00883AFC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28</w:t>
            </w:r>
          </w:p>
        </w:tc>
        <w:tc>
          <w:tcPr>
            <w:tcW w:w="989" w:type="dxa"/>
            <w:shd w:val="clear" w:color="auto" w:fill="auto"/>
          </w:tcPr>
          <w:p w:rsidR="00AC4510" w:rsidRPr="005F286B" w:rsidRDefault="00883AFC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44</w:t>
            </w:r>
          </w:p>
        </w:tc>
        <w:tc>
          <w:tcPr>
            <w:tcW w:w="1180" w:type="dxa"/>
            <w:shd w:val="clear" w:color="auto" w:fill="auto"/>
          </w:tcPr>
          <w:p w:rsidR="00AC4510" w:rsidRPr="005F286B" w:rsidRDefault="00AC4510" w:rsidP="008873E5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F286B">
              <w:rPr>
                <w:rFonts w:eastAsia="Calibri"/>
                <w:sz w:val="16"/>
                <w:szCs w:val="16"/>
              </w:rPr>
              <w:t>Сеть интернет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 xml:space="preserve">Всероссийский </w:t>
            </w:r>
          </w:p>
        </w:tc>
        <w:tc>
          <w:tcPr>
            <w:tcW w:w="850" w:type="dxa"/>
            <w:shd w:val="clear" w:color="auto" w:fill="auto"/>
          </w:tcPr>
          <w:p w:rsidR="00AC4510" w:rsidRPr="005F286B" w:rsidRDefault="00AC4510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AC4510" w:rsidRPr="005F286B" w:rsidRDefault="00AC4510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AC4510" w:rsidRPr="005F286B" w:rsidRDefault="00AC4510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 w:rsidR="00AC4510" w:rsidRPr="005F286B" w:rsidRDefault="00AC4510" w:rsidP="008873E5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F286B">
              <w:rPr>
                <w:rFonts w:eastAsia="Calibri"/>
                <w:sz w:val="16"/>
                <w:szCs w:val="16"/>
              </w:rPr>
              <w:t>Сеть интернет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>Региональный, межрегиональный</w:t>
            </w:r>
          </w:p>
        </w:tc>
        <w:tc>
          <w:tcPr>
            <w:tcW w:w="850" w:type="dxa"/>
            <w:shd w:val="clear" w:color="auto" w:fill="auto"/>
          </w:tcPr>
          <w:p w:rsidR="00AC4510" w:rsidRPr="005F286B" w:rsidRDefault="00AC4510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AC4510" w:rsidRPr="005F286B" w:rsidRDefault="00AC4510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AC4510" w:rsidRPr="005F286B" w:rsidRDefault="00AC4510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AC4510" w:rsidRPr="005F286B" w:rsidRDefault="00AC4510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C4510" w:rsidRPr="005F286B" w:rsidRDefault="00AC4510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AC4510" w:rsidRPr="005F286B" w:rsidRDefault="00AC4510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 xml:space="preserve">Областной </w:t>
            </w:r>
          </w:p>
        </w:tc>
        <w:tc>
          <w:tcPr>
            <w:tcW w:w="850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32</w:t>
            </w:r>
          </w:p>
        </w:tc>
        <w:tc>
          <w:tcPr>
            <w:tcW w:w="867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800</w:t>
            </w:r>
          </w:p>
        </w:tc>
        <w:tc>
          <w:tcPr>
            <w:tcW w:w="976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4450</w:t>
            </w:r>
          </w:p>
        </w:tc>
        <w:tc>
          <w:tcPr>
            <w:tcW w:w="786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12</w:t>
            </w:r>
          </w:p>
        </w:tc>
        <w:tc>
          <w:tcPr>
            <w:tcW w:w="989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37</w:t>
            </w:r>
          </w:p>
        </w:tc>
        <w:tc>
          <w:tcPr>
            <w:tcW w:w="1180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4150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 xml:space="preserve">Городской </w:t>
            </w:r>
          </w:p>
        </w:tc>
        <w:tc>
          <w:tcPr>
            <w:tcW w:w="850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4</w:t>
            </w:r>
          </w:p>
        </w:tc>
        <w:tc>
          <w:tcPr>
            <w:tcW w:w="867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500</w:t>
            </w:r>
          </w:p>
        </w:tc>
        <w:tc>
          <w:tcPr>
            <w:tcW w:w="786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17</w:t>
            </w:r>
          </w:p>
        </w:tc>
        <w:tc>
          <w:tcPr>
            <w:tcW w:w="989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35</w:t>
            </w:r>
          </w:p>
        </w:tc>
        <w:tc>
          <w:tcPr>
            <w:tcW w:w="1180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3850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 xml:space="preserve">Районный </w:t>
            </w:r>
          </w:p>
        </w:tc>
        <w:tc>
          <w:tcPr>
            <w:tcW w:w="850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750</w:t>
            </w:r>
          </w:p>
        </w:tc>
        <w:tc>
          <w:tcPr>
            <w:tcW w:w="976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1000</w:t>
            </w:r>
          </w:p>
        </w:tc>
        <w:tc>
          <w:tcPr>
            <w:tcW w:w="786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15</w:t>
            </w:r>
          </w:p>
        </w:tc>
        <w:tc>
          <w:tcPr>
            <w:tcW w:w="989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32</w:t>
            </w:r>
          </w:p>
        </w:tc>
        <w:tc>
          <w:tcPr>
            <w:tcW w:w="1180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1470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>Внутри ДДТ</w:t>
            </w:r>
          </w:p>
        </w:tc>
        <w:tc>
          <w:tcPr>
            <w:tcW w:w="850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12</w:t>
            </w:r>
          </w:p>
        </w:tc>
        <w:tc>
          <w:tcPr>
            <w:tcW w:w="867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870</w:t>
            </w:r>
          </w:p>
        </w:tc>
        <w:tc>
          <w:tcPr>
            <w:tcW w:w="976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1200</w:t>
            </w:r>
          </w:p>
        </w:tc>
        <w:tc>
          <w:tcPr>
            <w:tcW w:w="786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>Внутри объединения</w:t>
            </w:r>
          </w:p>
        </w:tc>
        <w:tc>
          <w:tcPr>
            <w:tcW w:w="850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34</w:t>
            </w:r>
          </w:p>
        </w:tc>
        <w:tc>
          <w:tcPr>
            <w:tcW w:w="867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700</w:t>
            </w:r>
          </w:p>
        </w:tc>
        <w:tc>
          <w:tcPr>
            <w:tcW w:w="976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1700</w:t>
            </w:r>
          </w:p>
        </w:tc>
        <w:tc>
          <w:tcPr>
            <w:tcW w:w="786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AC4510" w:rsidRPr="005F286B" w:rsidRDefault="00B7285A" w:rsidP="008873E5">
            <w:pPr>
              <w:spacing w:line="276" w:lineRule="auto"/>
              <w:jc w:val="center"/>
              <w:rPr>
                <w:rFonts w:eastAsia="Calibri"/>
              </w:rPr>
            </w:pPr>
            <w:r w:rsidRPr="005F286B">
              <w:rPr>
                <w:rFonts w:eastAsia="Calibri"/>
              </w:rPr>
              <w:t>-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615E9" w:rsidRDefault="00AC4510" w:rsidP="008873E5">
            <w:pPr>
              <w:spacing w:line="276" w:lineRule="auto"/>
              <w:jc w:val="both"/>
              <w:rPr>
                <w:b/>
              </w:rPr>
            </w:pPr>
            <w:r w:rsidRPr="00B615E9">
              <w:rPr>
                <w:b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AC4510" w:rsidRPr="00B615E9" w:rsidRDefault="00B7285A" w:rsidP="008873E5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B615E9">
              <w:rPr>
                <w:rFonts w:eastAsia="Calibri"/>
                <w:b/>
              </w:rPr>
              <w:t>90</w:t>
            </w:r>
          </w:p>
        </w:tc>
        <w:tc>
          <w:tcPr>
            <w:tcW w:w="867" w:type="dxa"/>
            <w:shd w:val="clear" w:color="auto" w:fill="auto"/>
          </w:tcPr>
          <w:p w:rsidR="00AC4510" w:rsidRPr="00B615E9" w:rsidRDefault="00B7285A" w:rsidP="008873E5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B615E9">
              <w:rPr>
                <w:rFonts w:eastAsia="Calibri"/>
                <w:b/>
              </w:rPr>
              <w:t>3127</w:t>
            </w:r>
          </w:p>
        </w:tc>
        <w:tc>
          <w:tcPr>
            <w:tcW w:w="976" w:type="dxa"/>
            <w:shd w:val="clear" w:color="auto" w:fill="auto"/>
          </w:tcPr>
          <w:p w:rsidR="00AC4510" w:rsidRPr="00B615E9" w:rsidRDefault="00B7285A" w:rsidP="008873E5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B615E9">
              <w:rPr>
                <w:rFonts w:eastAsia="Calibri"/>
                <w:b/>
              </w:rPr>
              <w:t>8850</w:t>
            </w:r>
          </w:p>
        </w:tc>
        <w:tc>
          <w:tcPr>
            <w:tcW w:w="786" w:type="dxa"/>
            <w:shd w:val="clear" w:color="auto" w:fill="auto"/>
          </w:tcPr>
          <w:p w:rsidR="00AC4510" w:rsidRPr="00B615E9" w:rsidRDefault="00B7285A" w:rsidP="008873E5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B615E9">
              <w:rPr>
                <w:rFonts w:eastAsia="Calibri"/>
                <w:b/>
              </w:rPr>
              <w:t>76</w:t>
            </w:r>
          </w:p>
        </w:tc>
        <w:tc>
          <w:tcPr>
            <w:tcW w:w="989" w:type="dxa"/>
            <w:shd w:val="clear" w:color="auto" w:fill="auto"/>
          </w:tcPr>
          <w:p w:rsidR="00AC4510" w:rsidRPr="00B615E9" w:rsidRDefault="00B7285A" w:rsidP="008873E5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B615E9">
              <w:rPr>
                <w:rFonts w:eastAsia="Calibri"/>
                <w:b/>
              </w:rPr>
              <w:t>156</w:t>
            </w:r>
          </w:p>
        </w:tc>
        <w:tc>
          <w:tcPr>
            <w:tcW w:w="1180" w:type="dxa"/>
            <w:shd w:val="clear" w:color="auto" w:fill="auto"/>
          </w:tcPr>
          <w:p w:rsidR="00883AFC" w:rsidRPr="00B615E9" w:rsidRDefault="00B7285A" w:rsidP="008873E5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15E9">
              <w:rPr>
                <w:rFonts w:eastAsia="Calibri"/>
                <w:b/>
              </w:rPr>
              <w:t>9470</w:t>
            </w:r>
          </w:p>
          <w:p w:rsidR="00AC4510" w:rsidRPr="00B615E9" w:rsidRDefault="00AC4510" w:rsidP="008873E5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15E9">
              <w:rPr>
                <w:rFonts w:eastAsia="Calibri"/>
                <w:b/>
              </w:rPr>
              <w:t>+</w:t>
            </w:r>
            <w:r w:rsidRPr="00B615E9">
              <w:rPr>
                <w:rFonts w:eastAsia="Calibri"/>
                <w:b/>
                <w:sz w:val="16"/>
                <w:szCs w:val="16"/>
              </w:rPr>
              <w:t>Сеть интернет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  <w:r w:rsidRPr="00AC4510">
              <w:t>ХЭВ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 xml:space="preserve">Международный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F77F86" w:rsidP="008873E5">
            <w:pPr>
              <w:spacing w:line="276" w:lineRule="auto"/>
              <w:jc w:val="center"/>
            </w:pPr>
            <w:r w:rsidRPr="005F286B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F77F86" w:rsidP="008873E5">
            <w:pPr>
              <w:spacing w:line="276" w:lineRule="auto"/>
              <w:jc w:val="center"/>
            </w:pPr>
            <w:r w:rsidRPr="005F286B"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450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138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FC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 w:rsidRPr="005F286B">
              <w:t>1840</w:t>
            </w:r>
            <w:r w:rsidR="003E4AFC" w:rsidRPr="005F286B">
              <w:t xml:space="preserve">+ </w:t>
            </w:r>
          </w:p>
          <w:p w:rsidR="00AC4510" w:rsidRPr="005F286B" w:rsidRDefault="003E4AFC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rPr>
                <w:rFonts w:eastAsia="Calibri"/>
                <w:sz w:val="16"/>
                <w:szCs w:val="16"/>
              </w:rPr>
              <w:t>Сеть интернет</w:t>
            </w:r>
          </w:p>
        </w:tc>
      </w:tr>
      <w:tr w:rsidR="00AC4510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510" w:rsidRPr="00AC4510" w:rsidRDefault="00AC4510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AC4510" w:rsidP="008873E5">
            <w:pPr>
              <w:spacing w:line="276" w:lineRule="auto"/>
              <w:jc w:val="both"/>
            </w:pPr>
            <w:r w:rsidRPr="005F286B">
              <w:t xml:space="preserve">Всероссийский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190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1374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both"/>
            </w:pPr>
            <w:r w:rsidRPr="005F286B">
              <w:t>Региональный, межрегиональный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112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1985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both"/>
            </w:pPr>
            <w:r w:rsidRPr="005F286B">
              <w:t xml:space="preserve">Областной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425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1220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both"/>
            </w:pPr>
            <w:r w:rsidRPr="005F286B">
              <w:t xml:space="preserve">Городской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1360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157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1530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both"/>
            </w:pPr>
            <w:r w:rsidRPr="005F286B">
              <w:t xml:space="preserve">Районный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1430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112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530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both"/>
            </w:pPr>
            <w:r w:rsidRPr="005F286B">
              <w:t>Внутри ДДТ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110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750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50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both"/>
            </w:pPr>
            <w:r w:rsidRPr="005F286B">
              <w:t>Внутри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202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328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40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jc w:val="both"/>
              <w:rPr>
                <w:b/>
              </w:rPr>
            </w:pPr>
            <w:r w:rsidRPr="00B615E9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jc w:val="center"/>
              <w:rPr>
                <w:b/>
              </w:rPr>
            </w:pPr>
            <w:r w:rsidRPr="00B615E9">
              <w:rPr>
                <w:b/>
              </w:rPr>
              <w:t>49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jc w:val="center"/>
              <w:rPr>
                <w:b/>
              </w:rPr>
            </w:pPr>
            <w:r w:rsidRPr="00B615E9">
              <w:rPr>
                <w:b/>
              </w:rPr>
              <w:t>520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B615E9">
              <w:rPr>
                <w:b/>
              </w:rPr>
              <w:t>4743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B615E9">
              <w:rPr>
                <w:b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B615E9">
              <w:rPr>
                <w:b/>
              </w:rPr>
              <w:t>835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B615E9">
              <w:rPr>
                <w:b/>
              </w:rPr>
              <w:t>8569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  <w:r w:rsidRPr="00AC4510">
              <w:t>Центр развития детей дошкольного возраста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both"/>
            </w:pPr>
            <w:r w:rsidRPr="005F286B">
              <w:t xml:space="preserve">Международный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rPr>
                <w:rFonts w:eastAsia="Calibri"/>
                <w:sz w:val="16"/>
                <w:szCs w:val="16"/>
              </w:rPr>
              <w:t>Сеть интернет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both"/>
            </w:pPr>
            <w:r w:rsidRPr="005F286B">
              <w:t xml:space="preserve">Всероссийский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5F286B">
              <w:rPr>
                <w:sz w:val="16"/>
                <w:szCs w:val="16"/>
              </w:rPr>
              <w:t>-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both"/>
            </w:pPr>
            <w:r w:rsidRPr="005F286B">
              <w:t>Региональный, межрегиональный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5F286B">
              <w:rPr>
                <w:sz w:val="16"/>
                <w:szCs w:val="16"/>
              </w:rPr>
              <w:t>70+</w:t>
            </w:r>
          </w:p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5F286B">
              <w:rPr>
                <w:sz w:val="16"/>
                <w:szCs w:val="16"/>
              </w:rPr>
              <w:t>Сеть интернет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both"/>
            </w:pPr>
            <w:r w:rsidRPr="005F286B">
              <w:t xml:space="preserve">Областной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both"/>
            </w:pPr>
            <w:r w:rsidRPr="005F286B">
              <w:t xml:space="preserve">Городской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both"/>
            </w:pPr>
            <w:r w:rsidRPr="005F286B">
              <w:t xml:space="preserve">Районный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100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both"/>
            </w:pPr>
            <w:r w:rsidRPr="005F286B">
              <w:t>Внутри ДДТ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both"/>
            </w:pPr>
            <w:r w:rsidRPr="005F286B">
              <w:t>Внутри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spacing w:line="276" w:lineRule="auto"/>
              <w:jc w:val="center"/>
            </w:pPr>
            <w:r w:rsidRPr="005F286B">
              <w:t>140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5F286B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F286B">
              <w:t>-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jc w:val="both"/>
              <w:rPr>
                <w:b/>
              </w:rPr>
            </w:pPr>
            <w:r w:rsidRPr="00B615E9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jc w:val="center"/>
              <w:rPr>
                <w:b/>
              </w:rPr>
            </w:pPr>
            <w:r w:rsidRPr="00B615E9">
              <w:rPr>
                <w:b/>
              </w:rPr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jc w:val="center"/>
              <w:rPr>
                <w:b/>
              </w:rPr>
            </w:pPr>
            <w:r w:rsidRPr="00B615E9">
              <w:rPr>
                <w:b/>
              </w:rPr>
              <w:t>165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B615E9">
              <w:rPr>
                <w:b/>
              </w:rPr>
              <w:t>490+</w:t>
            </w:r>
          </w:p>
          <w:p w:rsidR="00F77F86" w:rsidRPr="00B615E9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B615E9">
              <w:rPr>
                <w:b/>
                <w:sz w:val="16"/>
                <w:szCs w:val="16"/>
              </w:rPr>
              <w:t>Сеть интернет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B615E9">
              <w:rPr>
                <w:b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B615E9">
              <w:rPr>
                <w:b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B615E9">
              <w:rPr>
                <w:b/>
              </w:rPr>
              <w:t>100+</w:t>
            </w:r>
          </w:p>
          <w:p w:rsidR="00F77F86" w:rsidRPr="00B615E9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B615E9">
              <w:rPr>
                <w:b/>
                <w:sz w:val="16"/>
                <w:szCs w:val="16"/>
              </w:rPr>
              <w:t>Сеть интернет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  <w:rPr>
                <w:b/>
              </w:rPr>
            </w:pPr>
            <w:r w:rsidRPr="00AC4510">
              <w:rPr>
                <w:b/>
              </w:rPr>
              <w:t>По учреждению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jc w:val="both"/>
            </w:pPr>
            <w:r w:rsidRPr="00B615E9">
              <w:t xml:space="preserve">Международный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B615E9">
              <w:rPr>
                <w:color w:val="000000"/>
              </w:rPr>
              <w:t>450</w:t>
            </w:r>
            <w:r w:rsidRPr="00B615E9">
              <w:rPr>
                <w:b/>
              </w:rPr>
              <w:t>+</w:t>
            </w:r>
          </w:p>
          <w:p w:rsidR="00F77F86" w:rsidRPr="00B615E9" w:rsidRDefault="00F77F86" w:rsidP="008873E5">
            <w:pPr>
              <w:spacing w:line="276" w:lineRule="auto"/>
              <w:ind w:left="10" w:right="1" w:hanging="10"/>
              <w:jc w:val="center"/>
              <w:rPr>
                <w:color w:val="000000"/>
                <w:sz w:val="16"/>
                <w:szCs w:val="16"/>
              </w:rPr>
            </w:pPr>
            <w:r w:rsidRPr="00B615E9">
              <w:rPr>
                <w:b/>
                <w:sz w:val="16"/>
                <w:szCs w:val="16"/>
              </w:rPr>
              <w:t>Сеть интернет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196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1840+</w:t>
            </w:r>
          </w:p>
          <w:p w:rsidR="003E4AFC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  <w:sz w:val="16"/>
                <w:szCs w:val="16"/>
              </w:rPr>
            </w:pPr>
            <w:r w:rsidRPr="00B615E9">
              <w:rPr>
                <w:rFonts w:eastAsia="Calibri"/>
                <w:b/>
                <w:sz w:val="16"/>
                <w:szCs w:val="16"/>
              </w:rPr>
              <w:t>Сеть интернет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jc w:val="both"/>
            </w:pPr>
            <w:r w:rsidRPr="00B615E9">
              <w:t xml:space="preserve">Всероссийский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  <w:sz w:val="16"/>
                <w:szCs w:val="16"/>
              </w:rPr>
            </w:pPr>
            <w:r w:rsidRPr="00B615E9">
              <w:rPr>
                <w:b/>
                <w:sz w:val="16"/>
                <w:szCs w:val="16"/>
              </w:rPr>
              <w:t>Сеть интернет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280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FC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7750+</w:t>
            </w:r>
          </w:p>
          <w:p w:rsidR="00F77F86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  <w:sz w:val="16"/>
                <w:szCs w:val="16"/>
              </w:rPr>
            </w:pPr>
            <w:r w:rsidRPr="00B615E9">
              <w:rPr>
                <w:rFonts w:eastAsia="Calibri"/>
                <w:b/>
                <w:sz w:val="16"/>
                <w:szCs w:val="16"/>
              </w:rPr>
              <w:t>Сеть интернет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jc w:val="both"/>
            </w:pPr>
            <w:r w:rsidRPr="00B615E9">
              <w:t>Региональный, межрегиональный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61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FC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2420+</w:t>
            </w:r>
          </w:p>
          <w:p w:rsidR="00F77F86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  <w:sz w:val="16"/>
                <w:szCs w:val="16"/>
              </w:rPr>
            </w:pPr>
            <w:r w:rsidRPr="00B615E9">
              <w:rPr>
                <w:rFonts w:eastAsia="Calibri"/>
                <w:b/>
                <w:sz w:val="16"/>
                <w:szCs w:val="16"/>
              </w:rPr>
              <w:t>Сеть интернет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117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FC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5185+</w:t>
            </w:r>
          </w:p>
          <w:p w:rsidR="00F77F86" w:rsidRPr="00B615E9" w:rsidRDefault="003E4AFC" w:rsidP="008873E5">
            <w:pPr>
              <w:spacing w:line="276" w:lineRule="auto"/>
              <w:ind w:left="10" w:right="1" w:hanging="10"/>
              <w:jc w:val="center"/>
              <w:rPr>
                <w:color w:val="000000"/>
                <w:sz w:val="16"/>
                <w:szCs w:val="16"/>
              </w:rPr>
            </w:pPr>
            <w:r w:rsidRPr="00B615E9">
              <w:rPr>
                <w:rFonts w:eastAsia="Calibri"/>
                <w:b/>
                <w:sz w:val="16"/>
                <w:szCs w:val="16"/>
              </w:rPr>
              <w:t>Сеть интернет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jc w:val="both"/>
            </w:pPr>
            <w:r w:rsidRPr="00B615E9">
              <w:t xml:space="preserve">Областной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52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1072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8408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268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6204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jc w:val="both"/>
            </w:pPr>
            <w:r w:rsidRPr="00B615E9">
              <w:t xml:space="preserve">Городской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52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520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7288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308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6149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jc w:val="both"/>
            </w:pPr>
            <w:r w:rsidRPr="00B615E9">
              <w:t xml:space="preserve">Районный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1055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3841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248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4470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jc w:val="both"/>
            </w:pPr>
            <w:r w:rsidRPr="00B615E9">
              <w:t>Внутри ДДТ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3C1285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52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5F2E59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1274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5F2E59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2934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5F2E59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5F2E59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5F2E59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50</w:t>
            </w:r>
          </w:p>
        </w:tc>
      </w:tr>
      <w:tr w:rsidR="00F77F86" w:rsidRPr="00AC4510" w:rsidTr="00883AFC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AC4510" w:rsidRDefault="00F77F86" w:rsidP="008873E5">
            <w:pPr>
              <w:spacing w:line="27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jc w:val="both"/>
            </w:pPr>
            <w:r w:rsidRPr="00B615E9">
              <w:t>Внутри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5F2E59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246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5F2E59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5413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5F2E59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6068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5F2E59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5F2E59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5F2E59" w:rsidP="008873E5">
            <w:pPr>
              <w:spacing w:line="276" w:lineRule="auto"/>
              <w:ind w:left="10" w:right="1" w:hanging="10"/>
              <w:jc w:val="center"/>
              <w:rPr>
                <w:color w:val="000000"/>
              </w:rPr>
            </w:pPr>
            <w:r w:rsidRPr="00B615E9">
              <w:rPr>
                <w:color w:val="000000"/>
              </w:rPr>
              <w:t>530</w:t>
            </w:r>
          </w:p>
        </w:tc>
      </w:tr>
      <w:tr w:rsidR="00F77F86" w:rsidRPr="00AC4510" w:rsidTr="00883AFC">
        <w:trPr>
          <w:trHeight w:val="15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F77F86" w:rsidP="008873E5">
            <w:pPr>
              <w:spacing w:line="276" w:lineRule="auto"/>
              <w:ind w:left="1587"/>
              <w:jc w:val="right"/>
              <w:rPr>
                <w:b/>
              </w:rPr>
            </w:pPr>
            <w:r w:rsidRPr="00B615E9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B615E9" w:rsidP="008873E5">
            <w:pPr>
              <w:spacing w:line="276" w:lineRule="auto"/>
              <w:ind w:left="10" w:right="1" w:hanging="10"/>
              <w:jc w:val="center"/>
              <w:rPr>
                <w:b/>
                <w:color w:val="000000"/>
              </w:rPr>
            </w:pPr>
            <w:r w:rsidRPr="00B615E9">
              <w:rPr>
                <w:b/>
                <w:color w:val="000000"/>
              </w:rPr>
              <w:t>471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B615E9" w:rsidP="008873E5">
            <w:pPr>
              <w:spacing w:line="276" w:lineRule="auto"/>
              <w:ind w:left="10" w:right="1" w:hanging="10"/>
              <w:jc w:val="center"/>
              <w:rPr>
                <w:b/>
                <w:color w:val="000000"/>
              </w:rPr>
            </w:pPr>
            <w:r w:rsidRPr="00B615E9">
              <w:rPr>
                <w:b/>
                <w:color w:val="000000"/>
              </w:rPr>
              <w:t>9421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E9" w:rsidRPr="00B615E9" w:rsidRDefault="00B615E9" w:rsidP="008873E5">
            <w:pPr>
              <w:spacing w:line="276" w:lineRule="auto"/>
              <w:ind w:left="10" w:right="1" w:hanging="10"/>
              <w:jc w:val="center"/>
              <w:rPr>
                <w:b/>
                <w:color w:val="000000"/>
              </w:rPr>
            </w:pPr>
            <w:r w:rsidRPr="00B615E9">
              <w:rPr>
                <w:b/>
                <w:color w:val="000000"/>
              </w:rPr>
              <w:t>31409+</w:t>
            </w:r>
          </w:p>
          <w:p w:rsidR="00B615E9" w:rsidRPr="00B615E9" w:rsidRDefault="00B615E9" w:rsidP="008873E5">
            <w:pPr>
              <w:spacing w:line="276" w:lineRule="auto"/>
              <w:ind w:left="10" w:right="1" w:hanging="10"/>
              <w:jc w:val="center"/>
              <w:rPr>
                <w:b/>
                <w:color w:val="000000"/>
                <w:sz w:val="16"/>
                <w:szCs w:val="16"/>
              </w:rPr>
            </w:pPr>
            <w:r w:rsidRPr="00B615E9">
              <w:rPr>
                <w:rFonts w:eastAsia="Calibri"/>
                <w:b/>
                <w:sz w:val="16"/>
                <w:szCs w:val="16"/>
              </w:rPr>
              <w:t>Сеть интернет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B615E9" w:rsidP="008873E5">
            <w:pPr>
              <w:spacing w:line="276" w:lineRule="auto"/>
              <w:ind w:left="10" w:right="1" w:hanging="10"/>
              <w:jc w:val="center"/>
              <w:rPr>
                <w:b/>
                <w:color w:val="000000"/>
              </w:rPr>
            </w:pPr>
            <w:r w:rsidRPr="00B615E9">
              <w:rPr>
                <w:b/>
                <w:color w:val="000000"/>
              </w:rPr>
              <w:t>188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86" w:rsidRPr="00B615E9" w:rsidRDefault="00B615E9" w:rsidP="008873E5">
            <w:pPr>
              <w:spacing w:line="276" w:lineRule="auto"/>
              <w:ind w:left="10" w:right="1" w:hanging="10"/>
              <w:jc w:val="center"/>
              <w:rPr>
                <w:b/>
                <w:color w:val="000000"/>
              </w:rPr>
            </w:pPr>
            <w:r w:rsidRPr="00B615E9">
              <w:rPr>
                <w:b/>
                <w:color w:val="000000"/>
              </w:rPr>
              <w:t>1524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E9" w:rsidRPr="00B615E9" w:rsidRDefault="00B615E9" w:rsidP="008873E5">
            <w:pPr>
              <w:spacing w:line="276" w:lineRule="auto"/>
              <w:ind w:left="10" w:right="1" w:hanging="10"/>
              <w:jc w:val="center"/>
              <w:rPr>
                <w:b/>
                <w:color w:val="000000"/>
              </w:rPr>
            </w:pPr>
            <w:r w:rsidRPr="00B615E9">
              <w:rPr>
                <w:b/>
                <w:color w:val="000000"/>
              </w:rPr>
              <w:t>32178+</w:t>
            </w:r>
          </w:p>
          <w:p w:rsidR="00F77F86" w:rsidRPr="00B615E9" w:rsidRDefault="00B615E9" w:rsidP="008873E5">
            <w:pPr>
              <w:spacing w:line="276" w:lineRule="auto"/>
              <w:ind w:left="10" w:right="1" w:hanging="10"/>
              <w:jc w:val="center"/>
              <w:rPr>
                <w:b/>
                <w:color w:val="000000"/>
                <w:sz w:val="16"/>
                <w:szCs w:val="16"/>
              </w:rPr>
            </w:pPr>
            <w:r w:rsidRPr="00B615E9">
              <w:rPr>
                <w:rFonts w:eastAsia="Calibri"/>
                <w:b/>
                <w:sz w:val="16"/>
                <w:szCs w:val="16"/>
              </w:rPr>
              <w:t>Сеть интернет</w:t>
            </w:r>
          </w:p>
        </w:tc>
      </w:tr>
    </w:tbl>
    <w:p w:rsidR="00AC4510" w:rsidRPr="00AC4510" w:rsidRDefault="00AC4510" w:rsidP="008873E5">
      <w:pPr>
        <w:spacing w:after="0" w:line="276" w:lineRule="auto"/>
        <w:ind w:left="72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4510" w:rsidRPr="00C83B51" w:rsidRDefault="00AC4510" w:rsidP="008873E5">
      <w:pPr>
        <w:spacing w:after="0" w:line="276" w:lineRule="auto"/>
        <w:ind w:left="72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83B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Рейтинг участия в конкурсах детского творчества по отделам.</w:t>
      </w:r>
    </w:p>
    <w:p w:rsidR="00AC4510" w:rsidRPr="00C83B51" w:rsidRDefault="00AC4510" w:rsidP="008873E5">
      <w:pPr>
        <w:spacing w:after="0" w:line="276" w:lineRule="auto"/>
        <w:ind w:left="72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32"/>
        <w:tblW w:w="10679" w:type="dxa"/>
        <w:tblInd w:w="-318" w:type="dxa"/>
        <w:tblLook w:val="04A0" w:firstRow="1" w:lastRow="0" w:firstColumn="1" w:lastColumn="0" w:noHBand="0" w:noVBand="1"/>
      </w:tblPr>
      <w:tblGrid>
        <w:gridCol w:w="3687"/>
        <w:gridCol w:w="1275"/>
        <w:gridCol w:w="1418"/>
        <w:gridCol w:w="1417"/>
        <w:gridCol w:w="1301"/>
        <w:gridCol w:w="1581"/>
      </w:tblGrid>
      <w:tr w:rsidR="00AC4510" w:rsidRPr="00AC4510" w:rsidTr="00F50ACF">
        <w:trPr>
          <w:trHeight w:val="433"/>
        </w:trPr>
        <w:tc>
          <w:tcPr>
            <w:tcW w:w="3687" w:type="dxa"/>
            <w:vMerge w:val="restart"/>
          </w:tcPr>
          <w:p w:rsidR="00AC4510" w:rsidRPr="00AC4510" w:rsidRDefault="00AC4510" w:rsidP="008873E5">
            <w:pPr>
              <w:spacing w:line="276" w:lineRule="auto"/>
              <w:ind w:right="1"/>
              <w:jc w:val="center"/>
              <w:rPr>
                <w:b/>
                <w:color w:val="000000"/>
              </w:rPr>
            </w:pPr>
            <w:r w:rsidRPr="00AC4510">
              <w:rPr>
                <w:b/>
                <w:color w:val="000000"/>
              </w:rPr>
              <w:t xml:space="preserve">Отдел </w:t>
            </w:r>
          </w:p>
        </w:tc>
        <w:tc>
          <w:tcPr>
            <w:tcW w:w="2693" w:type="dxa"/>
            <w:gridSpan w:val="2"/>
          </w:tcPr>
          <w:p w:rsidR="00AC4510" w:rsidRPr="00AC4510" w:rsidRDefault="00AC4510" w:rsidP="008873E5">
            <w:pPr>
              <w:spacing w:line="276" w:lineRule="auto"/>
              <w:ind w:right="1"/>
              <w:jc w:val="center"/>
              <w:rPr>
                <w:b/>
                <w:color w:val="000000"/>
              </w:rPr>
            </w:pPr>
            <w:r w:rsidRPr="00AC4510">
              <w:rPr>
                <w:b/>
                <w:color w:val="000000"/>
              </w:rPr>
              <w:t xml:space="preserve">Призеры </w:t>
            </w:r>
          </w:p>
        </w:tc>
        <w:tc>
          <w:tcPr>
            <w:tcW w:w="2718" w:type="dxa"/>
            <w:gridSpan w:val="2"/>
          </w:tcPr>
          <w:p w:rsidR="00AC4510" w:rsidRPr="00AC4510" w:rsidRDefault="00AC4510" w:rsidP="008873E5">
            <w:pPr>
              <w:spacing w:line="276" w:lineRule="auto"/>
              <w:ind w:right="1"/>
              <w:jc w:val="center"/>
              <w:rPr>
                <w:b/>
                <w:color w:val="000000"/>
              </w:rPr>
            </w:pPr>
            <w:r w:rsidRPr="00AC4510">
              <w:rPr>
                <w:b/>
                <w:color w:val="000000"/>
              </w:rPr>
              <w:t xml:space="preserve">Участники </w:t>
            </w:r>
          </w:p>
        </w:tc>
        <w:tc>
          <w:tcPr>
            <w:tcW w:w="1581" w:type="dxa"/>
            <w:vMerge w:val="restart"/>
          </w:tcPr>
          <w:p w:rsidR="00AC4510" w:rsidRPr="00AC4510" w:rsidRDefault="00AC4510" w:rsidP="008873E5">
            <w:pPr>
              <w:spacing w:line="276" w:lineRule="auto"/>
              <w:ind w:right="1"/>
              <w:jc w:val="center"/>
              <w:rPr>
                <w:b/>
                <w:color w:val="000000"/>
              </w:rPr>
            </w:pPr>
            <w:r w:rsidRPr="00AC4510">
              <w:rPr>
                <w:b/>
                <w:color w:val="000000"/>
              </w:rPr>
              <w:t>Охват учащихся конкурсной деятельностью</w:t>
            </w:r>
          </w:p>
        </w:tc>
      </w:tr>
      <w:tr w:rsidR="00AC4510" w:rsidRPr="00AC4510" w:rsidTr="00F50ACF">
        <w:trPr>
          <w:trHeight w:val="726"/>
        </w:trPr>
        <w:tc>
          <w:tcPr>
            <w:tcW w:w="3687" w:type="dxa"/>
            <w:vMerge/>
          </w:tcPr>
          <w:p w:rsidR="00AC4510" w:rsidRPr="00AC4510" w:rsidRDefault="00AC4510" w:rsidP="008873E5">
            <w:pPr>
              <w:spacing w:line="276" w:lineRule="auto"/>
              <w:ind w:right="1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AC4510" w:rsidRPr="00AC4510" w:rsidRDefault="00AC4510" w:rsidP="008873E5">
            <w:pPr>
              <w:spacing w:line="276" w:lineRule="auto"/>
              <w:ind w:right="1"/>
              <w:jc w:val="center"/>
              <w:rPr>
                <w:b/>
                <w:color w:val="000000"/>
              </w:rPr>
            </w:pPr>
            <w:r w:rsidRPr="00AC4510">
              <w:rPr>
                <w:b/>
                <w:color w:val="000000"/>
              </w:rPr>
              <w:t>Кол-во призовых мест</w:t>
            </w:r>
          </w:p>
        </w:tc>
        <w:tc>
          <w:tcPr>
            <w:tcW w:w="1418" w:type="dxa"/>
          </w:tcPr>
          <w:p w:rsidR="00AC4510" w:rsidRPr="00AC4510" w:rsidRDefault="00AC4510" w:rsidP="008873E5">
            <w:pPr>
              <w:spacing w:line="276" w:lineRule="auto"/>
              <w:ind w:right="1"/>
              <w:jc w:val="center"/>
              <w:rPr>
                <w:b/>
                <w:color w:val="000000"/>
              </w:rPr>
            </w:pPr>
            <w:r w:rsidRPr="00AC4510">
              <w:rPr>
                <w:b/>
                <w:color w:val="000000"/>
              </w:rPr>
              <w:t>Кол-во победителей</w:t>
            </w:r>
          </w:p>
        </w:tc>
        <w:tc>
          <w:tcPr>
            <w:tcW w:w="1417" w:type="dxa"/>
          </w:tcPr>
          <w:p w:rsidR="00AC4510" w:rsidRPr="00AC4510" w:rsidRDefault="00AC4510" w:rsidP="008873E5">
            <w:pPr>
              <w:spacing w:line="276" w:lineRule="auto"/>
              <w:ind w:right="1"/>
              <w:jc w:val="center"/>
              <w:rPr>
                <w:b/>
                <w:color w:val="000000"/>
              </w:rPr>
            </w:pPr>
            <w:r w:rsidRPr="00AC4510">
              <w:rPr>
                <w:b/>
                <w:color w:val="000000"/>
              </w:rPr>
              <w:t>Количество дипломов об участии</w:t>
            </w:r>
          </w:p>
        </w:tc>
        <w:tc>
          <w:tcPr>
            <w:tcW w:w="1301" w:type="dxa"/>
          </w:tcPr>
          <w:p w:rsidR="00AC4510" w:rsidRPr="00AC4510" w:rsidRDefault="00AC4510" w:rsidP="008873E5">
            <w:pPr>
              <w:spacing w:line="276" w:lineRule="auto"/>
              <w:ind w:right="1"/>
              <w:jc w:val="center"/>
              <w:rPr>
                <w:b/>
                <w:color w:val="000000"/>
              </w:rPr>
            </w:pPr>
            <w:r w:rsidRPr="00AC4510">
              <w:rPr>
                <w:b/>
                <w:color w:val="000000"/>
              </w:rPr>
              <w:t>Кол-во участников</w:t>
            </w:r>
          </w:p>
        </w:tc>
        <w:tc>
          <w:tcPr>
            <w:tcW w:w="1581" w:type="dxa"/>
            <w:vMerge/>
          </w:tcPr>
          <w:p w:rsidR="00AC4510" w:rsidRPr="00AC4510" w:rsidRDefault="00AC4510" w:rsidP="008873E5">
            <w:pPr>
              <w:spacing w:line="276" w:lineRule="auto"/>
              <w:ind w:right="1"/>
              <w:jc w:val="center"/>
              <w:rPr>
                <w:b/>
                <w:color w:val="000000"/>
              </w:rPr>
            </w:pPr>
          </w:p>
        </w:tc>
      </w:tr>
      <w:tr w:rsidR="00AC4510" w:rsidRPr="00C618B4" w:rsidTr="00F50ACF">
        <w:trPr>
          <w:trHeight w:val="325"/>
        </w:trPr>
        <w:tc>
          <w:tcPr>
            <w:tcW w:w="3687" w:type="dxa"/>
          </w:tcPr>
          <w:p w:rsidR="00AC4510" w:rsidRPr="00C618B4" w:rsidRDefault="00AC4510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Отдел художественно-эстетического воспитания</w:t>
            </w:r>
          </w:p>
        </w:tc>
        <w:tc>
          <w:tcPr>
            <w:tcW w:w="1275" w:type="dxa"/>
          </w:tcPr>
          <w:p w:rsidR="00AC4510" w:rsidRPr="00C618B4" w:rsidRDefault="00AC4510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1</w:t>
            </w:r>
            <w:r w:rsidR="00EB1BE1" w:rsidRPr="00C618B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AC4510" w:rsidRPr="00C618B4" w:rsidRDefault="00EB1BE1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7" w:type="dxa"/>
          </w:tcPr>
          <w:p w:rsidR="00AC4510" w:rsidRPr="00C618B4" w:rsidRDefault="00EB1BE1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01" w:type="dxa"/>
          </w:tcPr>
          <w:p w:rsidR="00AC4510" w:rsidRPr="00C618B4" w:rsidRDefault="00EB1BE1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81" w:type="dxa"/>
          </w:tcPr>
          <w:p w:rsidR="00AC4510" w:rsidRPr="00C618B4" w:rsidRDefault="00EB1BE1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AC4510" w:rsidRPr="00C618B4" w:rsidTr="00F50ACF">
        <w:trPr>
          <w:trHeight w:val="325"/>
        </w:trPr>
        <w:tc>
          <w:tcPr>
            <w:tcW w:w="3687" w:type="dxa"/>
          </w:tcPr>
          <w:p w:rsidR="00AC4510" w:rsidRPr="00C618B4" w:rsidRDefault="00AC4510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Отдел декоративно-прикладного творчества</w:t>
            </w:r>
          </w:p>
        </w:tc>
        <w:tc>
          <w:tcPr>
            <w:tcW w:w="1275" w:type="dxa"/>
          </w:tcPr>
          <w:p w:rsidR="00AC4510" w:rsidRPr="00C618B4" w:rsidRDefault="00AC4510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1</w:t>
            </w:r>
            <w:r w:rsidR="00402444" w:rsidRPr="00C618B4">
              <w:rPr>
                <w:color w:val="000000"/>
                <w:sz w:val="28"/>
                <w:szCs w:val="28"/>
              </w:rPr>
              <w:t>0</w:t>
            </w:r>
            <w:r w:rsidRPr="00C618B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C4510" w:rsidRPr="00C618B4" w:rsidRDefault="00402444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417" w:type="dxa"/>
          </w:tcPr>
          <w:p w:rsidR="00AC4510" w:rsidRPr="00C618B4" w:rsidRDefault="00EB1BE1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01" w:type="dxa"/>
          </w:tcPr>
          <w:p w:rsidR="00AC4510" w:rsidRPr="00C618B4" w:rsidRDefault="00EB1BE1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1581" w:type="dxa"/>
          </w:tcPr>
          <w:p w:rsidR="00AC4510" w:rsidRPr="00C618B4" w:rsidRDefault="00EB1BE1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AC4510" w:rsidRPr="00C618B4" w:rsidTr="00F50ACF">
        <w:trPr>
          <w:trHeight w:val="325"/>
        </w:trPr>
        <w:tc>
          <w:tcPr>
            <w:tcW w:w="3687" w:type="dxa"/>
          </w:tcPr>
          <w:p w:rsidR="00AC4510" w:rsidRPr="00C618B4" w:rsidRDefault="00AC4510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Отдел социально-педагогической деятельности</w:t>
            </w:r>
          </w:p>
        </w:tc>
        <w:tc>
          <w:tcPr>
            <w:tcW w:w="1275" w:type="dxa"/>
          </w:tcPr>
          <w:p w:rsidR="00AC4510" w:rsidRPr="00C618B4" w:rsidRDefault="00402444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418" w:type="dxa"/>
          </w:tcPr>
          <w:p w:rsidR="00AC4510" w:rsidRPr="00C618B4" w:rsidRDefault="00402444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1417" w:type="dxa"/>
          </w:tcPr>
          <w:p w:rsidR="00AC4510" w:rsidRPr="00C618B4" w:rsidRDefault="00402444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301" w:type="dxa"/>
          </w:tcPr>
          <w:p w:rsidR="00AC4510" w:rsidRPr="00C618B4" w:rsidRDefault="00402444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1581" w:type="dxa"/>
          </w:tcPr>
          <w:p w:rsidR="00AC4510" w:rsidRPr="00C618B4" w:rsidRDefault="00402444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386</w:t>
            </w:r>
          </w:p>
        </w:tc>
      </w:tr>
      <w:tr w:rsidR="00AC4510" w:rsidRPr="00C618B4" w:rsidTr="00F50ACF">
        <w:trPr>
          <w:trHeight w:val="325"/>
        </w:trPr>
        <w:tc>
          <w:tcPr>
            <w:tcW w:w="3687" w:type="dxa"/>
          </w:tcPr>
          <w:p w:rsidR="00AC4510" w:rsidRPr="00C618B4" w:rsidRDefault="00AC4510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Центр развития детей дошкольного возраста</w:t>
            </w:r>
          </w:p>
        </w:tc>
        <w:tc>
          <w:tcPr>
            <w:tcW w:w="1275" w:type="dxa"/>
          </w:tcPr>
          <w:p w:rsidR="00AC4510" w:rsidRPr="00C618B4" w:rsidRDefault="00D9649D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AC4510" w:rsidRPr="00C618B4" w:rsidRDefault="00D9649D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AC4510" w:rsidRPr="00C618B4" w:rsidRDefault="00D9649D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AC4510" w:rsidRPr="00C618B4" w:rsidRDefault="00D9649D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81" w:type="dxa"/>
          </w:tcPr>
          <w:p w:rsidR="00AC4510" w:rsidRPr="00C618B4" w:rsidRDefault="00D9649D" w:rsidP="008873E5">
            <w:pPr>
              <w:spacing w:line="276" w:lineRule="auto"/>
              <w:ind w:right="1"/>
              <w:jc w:val="center"/>
              <w:rPr>
                <w:color w:val="000000"/>
                <w:sz w:val="28"/>
                <w:szCs w:val="28"/>
              </w:rPr>
            </w:pPr>
            <w:r w:rsidRPr="00C618B4">
              <w:rPr>
                <w:color w:val="000000"/>
                <w:sz w:val="28"/>
                <w:szCs w:val="28"/>
              </w:rPr>
              <w:t>15</w:t>
            </w:r>
          </w:p>
        </w:tc>
      </w:tr>
      <w:tr w:rsidR="00AC4510" w:rsidRPr="00EB1BE1" w:rsidTr="00F50ACF">
        <w:trPr>
          <w:trHeight w:val="325"/>
        </w:trPr>
        <w:tc>
          <w:tcPr>
            <w:tcW w:w="3687" w:type="dxa"/>
          </w:tcPr>
          <w:p w:rsidR="00AC4510" w:rsidRPr="00EB1BE1" w:rsidRDefault="00AC4510" w:rsidP="008873E5">
            <w:pPr>
              <w:spacing w:line="276" w:lineRule="auto"/>
              <w:ind w:right="1"/>
              <w:jc w:val="center"/>
              <w:rPr>
                <w:b/>
                <w:color w:val="000000"/>
                <w:sz w:val="28"/>
                <w:szCs w:val="28"/>
              </w:rPr>
            </w:pPr>
            <w:r w:rsidRPr="00EB1BE1">
              <w:rPr>
                <w:b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275" w:type="dxa"/>
          </w:tcPr>
          <w:p w:rsidR="00AC4510" w:rsidRPr="00EB1BE1" w:rsidRDefault="00EB1BE1" w:rsidP="008873E5">
            <w:pPr>
              <w:spacing w:line="276" w:lineRule="auto"/>
              <w:ind w:right="1"/>
              <w:jc w:val="center"/>
              <w:rPr>
                <w:b/>
                <w:color w:val="000000"/>
                <w:sz w:val="28"/>
                <w:szCs w:val="28"/>
              </w:rPr>
            </w:pPr>
            <w:r w:rsidRPr="00EB1BE1">
              <w:rPr>
                <w:b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418" w:type="dxa"/>
          </w:tcPr>
          <w:p w:rsidR="00AC4510" w:rsidRPr="00EB1BE1" w:rsidRDefault="00EB1BE1" w:rsidP="008873E5">
            <w:pPr>
              <w:spacing w:line="276" w:lineRule="auto"/>
              <w:ind w:right="1"/>
              <w:jc w:val="center"/>
              <w:rPr>
                <w:b/>
                <w:color w:val="000000"/>
                <w:sz w:val="28"/>
                <w:szCs w:val="28"/>
              </w:rPr>
            </w:pPr>
            <w:r w:rsidRPr="00EB1BE1">
              <w:rPr>
                <w:b/>
                <w:color w:val="000000"/>
                <w:sz w:val="28"/>
                <w:szCs w:val="28"/>
              </w:rPr>
              <w:t>746</w:t>
            </w:r>
          </w:p>
        </w:tc>
        <w:tc>
          <w:tcPr>
            <w:tcW w:w="1417" w:type="dxa"/>
          </w:tcPr>
          <w:p w:rsidR="00AC4510" w:rsidRPr="00EB1BE1" w:rsidRDefault="00EB1BE1" w:rsidP="008873E5">
            <w:pPr>
              <w:spacing w:line="276" w:lineRule="auto"/>
              <w:ind w:right="1"/>
              <w:jc w:val="center"/>
              <w:rPr>
                <w:b/>
                <w:color w:val="000000"/>
                <w:sz w:val="28"/>
                <w:szCs w:val="28"/>
              </w:rPr>
            </w:pPr>
            <w:r w:rsidRPr="00EB1BE1">
              <w:rPr>
                <w:b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301" w:type="dxa"/>
          </w:tcPr>
          <w:p w:rsidR="00AC4510" w:rsidRPr="00EB1BE1" w:rsidRDefault="00EB1BE1" w:rsidP="008873E5">
            <w:pPr>
              <w:spacing w:line="276" w:lineRule="auto"/>
              <w:ind w:right="1"/>
              <w:jc w:val="center"/>
              <w:rPr>
                <w:b/>
                <w:color w:val="000000"/>
                <w:sz w:val="28"/>
                <w:szCs w:val="28"/>
              </w:rPr>
            </w:pPr>
            <w:r w:rsidRPr="00EB1BE1">
              <w:rPr>
                <w:b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581" w:type="dxa"/>
          </w:tcPr>
          <w:p w:rsidR="00AC4510" w:rsidRPr="00EB1BE1" w:rsidRDefault="00EB1BE1" w:rsidP="008873E5">
            <w:pPr>
              <w:spacing w:line="276" w:lineRule="auto"/>
              <w:ind w:right="1"/>
              <w:jc w:val="center"/>
              <w:rPr>
                <w:b/>
                <w:color w:val="000000"/>
                <w:sz w:val="28"/>
                <w:szCs w:val="28"/>
              </w:rPr>
            </w:pPr>
            <w:r w:rsidRPr="00EB1BE1">
              <w:rPr>
                <w:b/>
                <w:color w:val="000000"/>
                <w:sz w:val="28"/>
                <w:szCs w:val="28"/>
              </w:rPr>
              <w:t>969</w:t>
            </w:r>
          </w:p>
        </w:tc>
      </w:tr>
    </w:tbl>
    <w:p w:rsidR="00AC4510" w:rsidRPr="00817A80" w:rsidRDefault="00AC4510" w:rsidP="008873E5">
      <w:pPr>
        <w:spacing w:after="0" w:line="276" w:lineRule="auto"/>
        <w:ind w:left="720" w:right="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5C2" w:rsidRDefault="00AC4510" w:rsidP="008873E5">
      <w:pPr>
        <w:spacing w:after="52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11D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Информация о проведении массовых мероприятий</w:t>
      </w:r>
    </w:p>
    <w:p w:rsidR="00E174E0" w:rsidRPr="00111DA4" w:rsidRDefault="00AC4510" w:rsidP="008873E5">
      <w:pPr>
        <w:spacing w:after="52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11D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организац</w:t>
      </w:r>
      <w:r w:rsidR="00DF78AF" w:rsidRPr="00111D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ионно-массовым отделом за 2017-2018</w:t>
      </w:r>
      <w:r w:rsidRPr="00111D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111D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уч.г</w:t>
      </w:r>
      <w:proofErr w:type="spellEnd"/>
      <w:r w:rsidRPr="00111D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E174E0" w:rsidRDefault="00111DA4" w:rsidP="008873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проведенным м</w:t>
      </w:r>
      <w:r w:rsidR="00E174E0">
        <w:rPr>
          <w:rFonts w:ascii="Times New Roman" w:hAnsi="Times New Roman" w:cs="Times New Roman"/>
          <w:b/>
          <w:sz w:val="28"/>
          <w:szCs w:val="28"/>
        </w:rPr>
        <w:t>ероприятия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174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течение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32"/>
        <w:tblW w:w="10162" w:type="dxa"/>
        <w:tblLook w:val="04A0" w:firstRow="1" w:lastRow="0" w:firstColumn="1" w:lastColumn="0" w:noHBand="0" w:noVBand="1"/>
      </w:tblPr>
      <w:tblGrid>
        <w:gridCol w:w="3369"/>
        <w:gridCol w:w="6793"/>
      </w:tblGrid>
      <w:tr w:rsidR="00111DA4" w:rsidRPr="00C618B4" w:rsidTr="00FE1E2D">
        <w:trPr>
          <w:trHeight w:val="754"/>
        </w:trPr>
        <w:tc>
          <w:tcPr>
            <w:tcW w:w="3369" w:type="dxa"/>
          </w:tcPr>
          <w:p w:rsidR="00111DA4" w:rsidRPr="00C618B4" w:rsidRDefault="00111DA4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C618B4">
              <w:rPr>
                <w:color w:val="000000"/>
                <w:sz w:val="28"/>
              </w:rPr>
              <w:t xml:space="preserve">Уровни </w:t>
            </w:r>
          </w:p>
        </w:tc>
        <w:tc>
          <w:tcPr>
            <w:tcW w:w="6793" w:type="dxa"/>
          </w:tcPr>
          <w:p w:rsidR="00111DA4" w:rsidRPr="00C618B4" w:rsidRDefault="00111DA4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C618B4">
              <w:rPr>
                <w:color w:val="000000"/>
                <w:sz w:val="28"/>
              </w:rPr>
              <w:t>Количество проведенных мероприятий</w:t>
            </w:r>
          </w:p>
        </w:tc>
      </w:tr>
      <w:tr w:rsidR="00111DA4" w:rsidRPr="00C618B4" w:rsidTr="00FE1E2D">
        <w:trPr>
          <w:trHeight w:val="415"/>
        </w:trPr>
        <w:tc>
          <w:tcPr>
            <w:tcW w:w="3369" w:type="dxa"/>
          </w:tcPr>
          <w:p w:rsidR="00111DA4" w:rsidRPr="00C618B4" w:rsidRDefault="00111DA4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C618B4">
              <w:rPr>
                <w:color w:val="000000"/>
                <w:sz w:val="28"/>
              </w:rPr>
              <w:t>ДДТ</w:t>
            </w:r>
          </w:p>
        </w:tc>
        <w:tc>
          <w:tcPr>
            <w:tcW w:w="6793" w:type="dxa"/>
          </w:tcPr>
          <w:p w:rsidR="00111DA4" w:rsidRPr="00C618B4" w:rsidRDefault="00111DA4" w:rsidP="008873E5">
            <w:pPr>
              <w:tabs>
                <w:tab w:val="left" w:pos="1635"/>
                <w:tab w:val="center" w:pos="3288"/>
              </w:tabs>
              <w:spacing w:after="52" w:line="276" w:lineRule="auto"/>
              <w:rPr>
                <w:color w:val="000000"/>
                <w:sz w:val="28"/>
              </w:rPr>
            </w:pPr>
            <w:r w:rsidRPr="00C618B4">
              <w:rPr>
                <w:color w:val="000000"/>
                <w:sz w:val="28"/>
              </w:rPr>
              <w:tab/>
            </w:r>
            <w:r w:rsidRPr="00C618B4">
              <w:rPr>
                <w:color w:val="000000"/>
                <w:sz w:val="28"/>
              </w:rPr>
              <w:tab/>
              <w:t>46</w:t>
            </w:r>
          </w:p>
        </w:tc>
      </w:tr>
      <w:tr w:rsidR="00111DA4" w:rsidRPr="00C618B4" w:rsidTr="00FE1E2D">
        <w:trPr>
          <w:trHeight w:val="400"/>
        </w:trPr>
        <w:tc>
          <w:tcPr>
            <w:tcW w:w="3369" w:type="dxa"/>
          </w:tcPr>
          <w:p w:rsidR="00111DA4" w:rsidRPr="00C618B4" w:rsidRDefault="00111DA4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C618B4">
              <w:rPr>
                <w:color w:val="000000"/>
                <w:sz w:val="28"/>
              </w:rPr>
              <w:t xml:space="preserve">Районный </w:t>
            </w:r>
          </w:p>
        </w:tc>
        <w:tc>
          <w:tcPr>
            <w:tcW w:w="6793" w:type="dxa"/>
          </w:tcPr>
          <w:p w:rsidR="00111DA4" w:rsidRPr="00C618B4" w:rsidRDefault="00111DA4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C618B4">
              <w:rPr>
                <w:color w:val="000000"/>
                <w:sz w:val="28"/>
              </w:rPr>
              <w:t>40</w:t>
            </w:r>
          </w:p>
        </w:tc>
      </w:tr>
      <w:tr w:rsidR="00111DA4" w:rsidRPr="00C618B4" w:rsidTr="00FE1E2D">
        <w:trPr>
          <w:trHeight w:val="400"/>
        </w:trPr>
        <w:tc>
          <w:tcPr>
            <w:tcW w:w="3369" w:type="dxa"/>
          </w:tcPr>
          <w:p w:rsidR="00111DA4" w:rsidRPr="00C618B4" w:rsidRDefault="00111DA4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C618B4">
              <w:rPr>
                <w:color w:val="000000"/>
                <w:sz w:val="28"/>
              </w:rPr>
              <w:t xml:space="preserve">Городской </w:t>
            </w:r>
          </w:p>
        </w:tc>
        <w:tc>
          <w:tcPr>
            <w:tcW w:w="6793" w:type="dxa"/>
          </w:tcPr>
          <w:p w:rsidR="00111DA4" w:rsidRPr="00C618B4" w:rsidRDefault="00111DA4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C618B4">
              <w:rPr>
                <w:color w:val="000000"/>
                <w:sz w:val="28"/>
              </w:rPr>
              <w:t>2</w:t>
            </w:r>
          </w:p>
        </w:tc>
      </w:tr>
      <w:tr w:rsidR="00111DA4" w:rsidRPr="00C618B4" w:rsidTr="00FE1E2D">
        <w:trPr>
          <w:trHeight w:val="415"/>
        </w:trPr>
        <w:tc>
          <w:tcPr>
            <w:tcW w:w="3369" w:type="dxa"/>
          </w:tcPr>
          <w:p w:rsidR="00111DA4" w:rsidRPr="00C618B4" w:rsidRDefault="00111DA4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C618B4">
              <w:rPr>
                <w:color w:val="000000"/>
                <w:sz w:val="28"/>
              </w:rPr>
              <w:t xml:space="preserve">Всего </w:t>
            </w:r>
          </w:p>
        </w:tc>
        <w:tc>
          <w:tcPr>
            <w:tcW w:w="6793" w:type="dxa"/>
          </w:tcPr>
          <w:p w:rsidR="00111DA4" w:rsidRPr="00C618B4" w:rsidRDefault="00111DA4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C618B4">
              <w:rPr>
                <w:color w:val="000000"/>
                <w:sz w:val="28"/>
              </w:rPr>
              <w:t>88</w:t>
            </w:r>
          </w:p>
        </w:tc>
      </w:tr>
    </w:tbl>
    <w:p w:rsidR="00E174E0" w:rsidRDefault="00E174E0" w:rsidP="008873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70CD1">
        <w:rPr>
          <w:rFonts w:ascii="Times New Roman" w:hAnsi="Times New Roman" w:cs="Times New Roman"/>
          <w:b/>
          <w:sz w:val="28"/>
          <w:szCs w:val="32"/>
        </w:rPr>
        <w:t>Анализ работы педагогов-организаторов</w:t>
      </w:r>
      <w:r>
        <w:rPr>
          <w:rFonts w:ascii="Times New Roman" w:hAnsi="Times New Roman" w:cs="Times New Roman"/>
          <w:b/>
          <w:sz w:val="28"/>
          <w:szCs w:val="32"/>
        </w:rPr>
        <w:t xml:space="preserve"> за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1882"/>
        <w:gridCol w:w="857"/>
        <w:gridCol w:w="959"/>
        <w:gridCol w:w="941"/>
        <w:gridCol w:w="857"/>
        <w:gridCol w:w="959"/>
        <w:gridCol w:w="941"/>
        <w:gridCol w:w="1470"/>
        <w:gridCol w:w="1220"/>
      </w:tblGrid>
      <w:tr w:rsidR="00E174E0" w:rsidTr="00111DA4">
        <w:trPr>
          <w:trHeight w:val="285"/>
        </w:trPr>
        <w:tc>
          <w:tcPr>
            <w:tcW w:w="596" w:type="dxa"/>
            <w:vMerge w:val="restart"/>
          </w:tcPr>
          <w:p w:rsidR="00E174E0" w:rsidRPr="00A70CD1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70CD1">
              <w:rPr>
                <w:rFonts w:ascii="Times New Roman" w:hAnsi="Times New Roman" w:cs="Times New Roman"/>
                <w:sz w:val="24"/>
                <w:szCs w:val="32"/>
              </w:rPr>
              <w:t>№</w:t>
            </w:r>
          </w:p>
          <w:p w:rsidR="00E174E0" w:rsidRPr="00A70CD1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0CD1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70CD1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</w:t>
            </w:r>
            <w:r w:rsidRPr="00A70CD1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</w:p>
        </w:tc>
        <w:tc>
          <w:tcPr>
            <w:tcW w:w="1882" w:type="dxa"/>
            <w:vMerge w:val="restart"/>
          </w:tcPr>
          <w:p w:rsidR="00E174E0" w:rsidRPr="00A70CD1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0CD1">
              <w:rPr>
                <w:rFonts w:ascii="Times New Roman" w:hAnsi="Times New Roman" w:cs="Times New Roman"/>
                <w:sz w:val="24"/>
                <w:szCs w:val="32"/>
              </w:rPr>
              <w:t>ФИО педагога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-организатора</w:t>
            </w:r>
          </w:p>
        </w:tc>
        <w:tc>
          <w:tcPr>
            <w:tcW w:w="2757" w:type="dxa"/>
            <w:gridSpan w:val="3"/>
          </w:tcPr>
          <w:p w:rsidR="00E174E0" w:rsidRPr="00A70CD1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70CD1">
              <w:rPr>
                <w:rFonts w:ascii="Times New Roman" w:hAnsi="Times New Roman" w:cs="Times New Roman"/>
                <w:sz w:val="24"/>
                <w:szCs w:val="32"/>
              </w:rPr>
              <w:t>Ответственные по уровням</w:t>
            </w:r>
          </w:p>
        </w:tc>
        <w:tc>
          <w:tcPr>
            <w:tcW w:w="2757" w:type="dxa"/>
            <w:gridSpan w:val="3"/>
          </w:tcPr>
          <w:p w:rsidR="00E174E0" w:rsidRPr="00A70CD1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0CD1">
              <w:rPr>
                <w:rFonts w:ascii="Times New Roman" w:hAnsi="Times New Roman" w:cs="Times New Roman"/>
                <w:sz w:val="24"/>
                <w:szCs w:val="32"/>
              </w:rPr>
              <w:t>участие</w:t>
            </w:r>
          </w:p>
        </w:tc>
        <w:tc>
          <w:tcPr>
            <w:tcW w:w="1470" w:type="dxa"/>
            <w:vMerge w:val="restart"/>
          </w:tcPr>
          <w:p w:rsidR="00E174E0" w:rsidRPr="00A70CD1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70CD1">
              <w:rPr>
                <w:rFonts w:ascii="Times New Roman" w:hAnsi="Times New Roman" w:cs="Times New Roman"/>
                <w:sz w:val="24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к</w:t>
            </w:r>
            <w:r w:rsidRPr="00A70CD1">
              <w:rPr>
                <w:rFonts w:ascii="Times New Roman" w:hAnsi="Times New Roman" w:cs="Times New Roman"/>
                <w:sz w:val="24"/>
                <w:szCs w:val="32"/>
              </w:rPr>
              <w:t>ак</w:t>
            </w:r>
          </w:p>
          <w:p w:rsidR="00E174E0" w:rsidRPr="00A70CD1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70CD1">
              <w:rPr>
                <w:rFonts w:ascii="Times New Roman" w:hAnsi="Times New Roman" w:cs="Times New Roman"/>
                <w:sz w:val="24"/>
                <w:szCs w:val="32"/>
              </w:rPr>
              <w:t>организатор</w:t>
            </w:r>
          </w:p>
        </w:tc>
        <w:tc>
          <w:tcPr>
            <w:tcW w:w="1220" w:type="dxa"/>
            <w:vMerge w:val="restart"/>
          </w:tcPr>
          <w:p w:rsidR="00E174E0" w:rsidRPr="00A70CD1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70CD1">
              <w:rPr>
                <w:rFonts w:ascii="Times New Roman" w:hAnsi="Times New Roman" w:cs="Times New Roman"/>
                <w:sz w:val="24"/>
                <w:szCs w:val="32"/>
              </w:rPr>
              <w:t>Итого как участник</w:t>
            </w:r>
          </w:p>
        </w:tc>
      </w:tr>
      <w:tr w:rsidR="00E174E0" w:rsidTr="00111DA4">
        <w:trPr>
          <w:trHeight w:val="255"/>
        </w:trPr>
        <w:tc>
          <w:tcPr>
            <w:tcW w:w="596" w:type="dxa"/>
            <w:vMerge/>
          </w:tcPr>
          <w:p w:rsidR="00E174E0" w:rsidRPr="00A70CD1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82" w:type="dxa"/>
            <w:vMerge/>
          </w:tcPr>
          <w:p w:rsidR="00E174E0" w:rsidRPr="00A70CD1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7" w:type="dxa"/>
          </w:tcPr>
          <w:p w:rsidR="00E174E0" w:rsidRPr="00A70CD1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70CD1">
              <w:rPr>
                <w:rFonts w:ascii="Times New Roman" w:hAnsi="Times New Roman" w:cs="Times New Roman"/>
                <w:sz w:val="24"/>
                <w:szCs w:val="32"/>
              </w:rPr>
              <w:t>ДДТ</w:t>
            </w:r>
          </w:p>
        </w:tc>
        <w:tc>
          <w:tcPr>
            <w:tcW w:w="959" w:type="dxa"/>
          </w:tcPr>
          <w:p w:rsidR="00E174E0" w:rsidRPr="00A70CD1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70CD1">
              <w:rPr>
                <w:rFonts w:ascii="Times New Roman" w:hAnsi="Times New Roman" w:cs="Times New Roman"/>
                <w:sz w:val="24"/>
                <w:szCs w:val="32"/>
              </w:rPr>
              <w:t>район</w:t>
            </w:r>
          </w:p>
        </w:tc>
        <w:tc>
          <w:tcPr>
            <w:tcW w:w="941" w:type="dxa"/>
          </w:tcPr>
          <w:p w:rsidR="00E174E0" w:rsidRPr="00A70CD1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70CD1">
              <w:rPr>
                <w:rFonts w:ascii="Times New Roman" w:hAnsi="Times New Roman" w:cs="Times New Roman"/>
                <w:sz w:val="24"/>
                <w:szCs w:val="32"/>
              </w:rPr>
              <w:t>город</w:t>
            </w:r>
          </w:p>
        </w:tc>
        <w:tc>
          <w:tcPr>
            <w:tcW w:w="857" w:type="dxa"/>
          </w:tcPr>
          <w:p w:rsidR="00E174E0" w:rsidRPr="00A70CD1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70CD1">
              <w:rPr>
                <w:rFonts w:ascii="Times New Roman" w:hAnsi="Times New Roman" w:cs="Times New Roman"/>
                <w:sz w:val="24"/>
                <w:szCs w:val="32"/>
              </w:rPr>
              <w:t>ДДТ</w:t>
            </w:r>
          </w:p>
        </w:tc>
        <w:tc>
          <w:tcPr>
            <w:tcW w:w="959" w:type="dxa"/>
          </w:tcPr>
          <w:p w:rsidR="00E174E0" w:rsidRPr="00A70CD1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70CD1">
              <w:rPr>
                <w:rFonts w:ascii="Times New Roman" w:hAnsi="Times New Roman" w:cs="Times New Roman"/>
                <w:sz w:val="24"/>
                <w:szCs w:val="32"/>
              </w:rPr>
              <w:t>район</w:t>
            </w:r>
          </w:p>
        </w:tc>
        <w:tc>
          <w:tcPr>
            <w:tcW w:w="941" w:type="dxa"/>
          </w:tcPr>
          <w:p w:rsidR="00E174E0" w:rsidRPr="00A70CD1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70CD1">
              <w:rPr>
                <w:rFonts w:ascii="Times New Roman" w:hAnsi="Times New Roman" w:cs="Times New Roman"/>
                <w:sz w:val="24"/>
                <w:szCs w:val="32"/>
              </w:rPr>
              <w:t>город</w:t>
            </w:r>
          </w:p>
        </w:tc>
        <w:tc>
          <w:tcPr>
            <w:tcW w:w="1470" w:type="dxa"/>
            <w:vMerge/>
          </w:tcPr>
          <w:p w:rsidR="00E174E0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20" w:type="dxa"/>
            <w:vMerge/>
          </w:tcPr>
          <w:p w:rsidR="00E174E0" w:rsidRDefault="00E174E0" w:rsidP="008873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E174E0" w:rsidRPr="00865AB9" w:rsidTr="00111DA4">
        <w:tc>
          <w:tcPr>
            <w:tcW w:w="596" w:type="dxa"/>
          </w:tcPr>
          <w:p w:rsidR="00E174E0" w:rsidRPr="00B91901" w:rsidRDefault="00E174E0" w:rsidP="008873E5">
            <w:pPr>
              <w:pStyle w:val="a4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AB9">
              <w:rPr>
                <w:rFonts w:ascii="Times New Roman" w:hAnsi="Times New Roman" w:cs="Times New Roman"/>
                <w:sz w:val="28"/>
                <w:szCs w:val="28"/>
              </w:rPr>
              <w:t>Бескопытная</w:t>
            </w:r>
            <w:proofErr w:type="spellEnd"/>
            <w:r w:rsidRPr="00865AB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857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1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E174E0" w:rsidRPr="006D5C93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59" w:type="dxa"/>
          </w:tcPr>
          <w:p w:rsidR="00E174E0" w:rsidRPr="006D5C93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1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174E0" w:rsidRPr="004E4726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20" w:type="dxa"/>
          </w:tcPr>
          <w:p w:rsidR="00E174E0" w:rsidRPr="004E4726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174E0" w:rsidRPr="00865AB9" w:rsidTr="00111DA4">
        <w:tc>
          <w:tcPr>
            <w:tcW w:w="596" w:type="dxa"/>
          </w:tcPr>
          <w:p w:rsidR="00E174E0" w:rsidRPr="00865AB9" w:rsidRDefault="00E174E0" w:rsidP="008873E5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9">
              <w:rPr>
                <w:rFonts w:ascii="Times New Roman" w:hAnsi="Times New Roman" w:cs="Times New Roman"/>
                <w:sz w:val="28"/>
                <w:szCs w:val="28"/>
              </w:rPr>
              <w:t>Дубинина О.Д.</w:t>
            </w:r>
          </w:p>
        </w:tc>
        <w:tc>
          <w:tcPr>
            <w:tcW w:w="857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9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1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</w:tcPr>
          <w:p w:rsidR="00E174E0" w:rsidRPr="006D5C93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59" w:type="dxa"/>
          </w:tcPr>
          <w:p w:rsidR="00E174E0" w:rsidRPr="006D5C93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1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E174E0" w:rsidRPr="004E4726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20" w:type="dxa"/>
          </w:tcPr>
          <w:p w:rsidR="00E174E0" w:rsidRPr="004E4726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E174E0" w:rsidRPr="00865AB9" w:rsidTr="00111DA4">
        <w:tc>
          <w:tcPr>
            <w:tcW w:w="596" w:type="dxa"/>
          </w:tcPr>
          <w:p w:rsidR="00E174E0" w:rsidRPr="00865AB9" w:rsidRDefault="00E174E0" w:rsidP="008873E5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Ю.С.</w:t>
            </w:r>
          </w:p>
        </w:tc>
        <w:tc>
          <w:tcPr>
            <w:tcW w:w="857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74E0" w:rsidRPr="00865AB9" w:rsidTr="00111DA4">
        <w:tc>
          <w:tcPr>
            <w:tcW w:w="596" w:type="dxa"/>
          </w:tcPr>
          <w:p w:rsidR="00E174E0" w:rsidRPr="00865AB9" w:rsidRDefault="00E174E0" w:rsidP="008873E5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Н.М.</w:t>
            </w:r>
          </w:p>
        </w:tc>
        <w:tc>
          <w:tcPr>
            <w:tcW w:w="857" w:type="dxa"/>
          </w:tcPr>
          <w:p w:rsidR="00E174E0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:rsidR="00E174E0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1" w:type="dxa"/>
          </w:tcPr>
          <w:p w:rsidR="00E174E0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</w:tcPr>
          <w:p w:rsidR="00E174E0" w:rsidRPr="006D5C93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59" w:type="dxa"/>
          </w:tcPr>
          <w:p w:rsidR="00E174E0" w:rsidRPr="006D5C93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41" w:type="dxa"/>
          </w:tcPr>
          <w:p w:rsidR="00E174E0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E174E0" w:rsidRPr="004E4726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20" w:type="dxa"/>
          </w:tcPr>
          <w:p w:rsidR="00E174E0" w:rsidRPr="004E4726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E174E0" w:rsidRPr="00865AB9" w:rsidTr="00111DA4">
        <w:tc>
          <w:tcPr>
            <w:tcW w:w="596" w:type="dxa"/>
          </w:tcPr>
          <w:p w:rsidR="00E174E0" w:rsidRPr="00865AB9" w:rsidRDefault="00E174E0" w:rsidP="008873E5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9">
              <w:rPr>
                <w:rFonts w:ascii="Times New Roman" w:hAnsi="Times New Roman" w:cs="Times New Roman"/>
                <w:sz w:val="28"/>
                <w:szCs w:val="28"/>
              </w:rPr>
              <w:t>Сысоева  К.В.</w:t>
            </w:r>
          </w:p>
        </w:tc>
        <w:tc>
          <w:tcPr>
            <w:tcW w:w="857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9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1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E174E0" w:rsidRPr="006D5C93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41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E174E0" w:rsidRPr="004E4726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20" w:type="dxa"/>
          </w:tcPr>
          <w:p w:rsidR="00E174E0" w:rsidRPr="004E4726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E174E0" w:rsidRPr="00865AB9" w:rsidTr="00111DA4">
        <w:tc>
          <w:tcPr>
            <w:tcW w:w="596" w:type="dxa"/>
          </w:tcPr>
          <w:p w:rsidR="00E174E0" w:rsidRPr="00865AB9" w:rsidRDefault="00E174E0" w:rsidP="008873E5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9">
              <w:rPr>
                <w:rFonts w:ascii="Times New Roman" w:hAnsi="Times New Roman" w:cs="Times New Roman"/>
                <w:sz w:val="28"/>
                <w:szCs w:val="28"/>
              </w:rPr>
              <w:t>Першина Ж.М.</w:t>
            </w:r>
          </w:p>
        </w:tc>
        <w:tc>
          <w:tcPr>
            <w:tcW w:w="857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</w:tcPr>
          <w:p w:rsidR="00E174E0" w:rsidRPr="006D5C93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9" w:type="dxa"/>
          </w:tcPr>
          <w:p w:rsidR="00E174E0" w:rsidRPr="006D5C93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41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E174E0" w:rsidRPr="004E4726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20" w:type="dxa"/>
          </w:tcPr>
          <w:p w:rsidR="00E174E0" w:rsidRPr="004E4726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174E0" w:rsidTr="00111DA4">
        <w:tc>
          <w:tcPr>
            <w:tcW w:w="596" w:type="dxa"/>
          </w:tcPr>
          <w:p w:rsidR="00E174E0" w:rsidRPr="00865AB9" w:rsidRDefault="00E174E0" w:rsidP="008873E5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A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7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1" w:type="dxa"/>
          </w:tcPr>
          <w:p w:rsidR="00E174E0" w:rsidRPr="00865AB9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E174E0" w:rsidRPr="006D5C93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959" w:type="dxa"/>
          </w:tcPr>
          <w:p w:rsidR="00E174E0" w:rsidRPr="006D5C93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41" w:type="dxa"/>
          </w:tcPr>
          <w:p w:rsidR="00E174E0" w:rsidRPr="004E4726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70" w:type="dxa"/>
          </w:tcPr>
          <w:p w:rsidR="00E174E0" w:rsidRPr="004E4726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220" w:type="dxa"/>
          </w:tcPr>
          <w:p w:rsidR="00E174E0" w:rsidRPr="004E4726" w:rsidRDefault="00E174E0" w:rsidP="00887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</w:tbl>
    <w:p w:rsidR="00AC4510" w:rsidRPr="00AC4510" w:rsidRDefault="00AC4510" w:rsidP="008873E5">
      <w:pPr>
        <w:spacing w:after="52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4510" w:rsidRPr="00C618B4" w:rsidRDefault="00AC4510" w:rsidP="008873E5">
      <w:pPr>
        <w:spacing w:after="52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Рейтинг участия детских объединений ДДТ в</w:t>
      </w:r>
      <w:r w:rsidR="00E84A9F" w:rsidRPr="00C618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концертной деятельности за 2017-2018</w:t>
      </w:r>
      <w:r w:rsidRPr="00C618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C618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уч.г</w:t>
      </w:r>
      <w:proofErr w:type="spellEnd"/>
      <w:r w:rsidRPr="00C618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tbl>
      <w:tblPr>
        <w:tblStyle w:val="32"/>
        <w:tblW w:w="10598" w:type="dxa"/>
        <w:tblLook w:val="04A0" w:firstRow="1" w:lastRow="0" w:firstColumn="1" w:lastColumn="0" w:noHBand="0" w:noVBand="1"/>
      </w:tblPr>
      <w:tblGrid>
        <w:gridCol w:w="534"/>
        <w:gridCol w:w="5370"/>
        <w:gridCol w:w="867"/>
        <w:gridCol w:w="850"/>
        <w:gridCol w:w="992"/>
        <w:gridCol w:w="1134"/>
        <w:gridCol w:w="851"/>
      </w:tblGrid>
      <w:tr w:rsidR="00AC4510" w:rsidRPr="00AC4510" w:rsidTr="009066DA">
        <w:trPr>
          <w:trHeight w:val="387"/>
        </w:trPr>
        <w:tc>
          <w:tcPr>
            <w:tcW w:w="534" w:type="dxa"/>
            <w:vMerge w:val="restart"/>
          </w:tcPr>
          <w:p w:rsidR="00AC4510" w:rsidRPr="00AC4510" w:rsidRDefault="00AC4510" w:rsidP="008873E5">
            <w:pPr>
              <w:spacing w:after="52" w:line="276" w:lineRule="auto"/>
              <w:jc w:val="center"/>
              <w:rPr>
                <w:color w:val="000000"/>
              </w:rPr>
            </w:pPr>
            <w:r w:rsidRPr="00AC4510">
              <w:rPr>
                <w:color w:val="000000"/>
              </w:rPr>
              <w:t>№</w:t>
            </w:r>
          </w:p>
        </w:tc>
        <w:tc>
          <w:tcPr>
            <w:tcW w:w="5370" w:type="dxa"/>
            <w:vMerge w:val="restart"/>
          </w:tcPr>
          <w:p w:rsidR="00AC4510" w:rsidRPr="00AC4510" w:rsidRDefault="00AC4510" w:rsidP="008873E5">
            <w:pPr>
              <w:spacing w:after="52" w:line="276" w:lineRule="auto"/>
              <w:jc w:val="center"/>
              <w:rPr>
                <w:color w:val="000000"/>
              </w:rPr>
            </w:pPr>
            <w:r w:rsidRPr="00AC4510">
              <w:rPr>
                <w:color w:val="000000"/>
              </w:rPr>
              <w:t>Детское объединение</w:t>
            </w:r>
          </w:p>
        </w:tc>
        <w:tc>
          <w:tcPr>
            <w:tcW w:w="2709" w:type="dxa"/>
            <w:gridSpan w:val="3"/>
          </w:tcPr>
          <w:p w:rsidR="00AC4510" w:rsidRPr="00AC4510" w:rsidRDefault="00AC4510" w:rsidP="008873E5">
            <w:pPr>
              <w:spacing w:after="52" w:line="276" w:lineRule="auto"/>
              <w:jc w:val="center"/>
              <w:rPr>
                <w:color w:val="000000"/>
              </w:rPr>
            </w:pPr>
            <w:r w:rsidRPr="00AC4510">
              <w:rPr>
                <w:color w:val="000000"/>
              </w:rPr>
              <w:t xml:space="preserve">Уровни </w:t>
            </w:r>
          </w:p>
        </w:tc>
        <w:tc>
          <w:tcPr>
            <w:tcW w:w="1985" w:type="dxa"/>
            <w:gridSpan w:val="2"/>
          </w:tcPr>
          <w:p w:rsidR="00AC4510" w:rsidRPr="00AC4510" w:rsidRDefault="00AC4510" w:rsidP="008873E5">
            <w:pPr>
              <w:spacing w:after="52" w:line="276" w:lineRule="auto"/>
              <w:jc w:val="center"/>
              <w:rPr>
                <w:color w:val="000000"/>
              </w:rPr>
            </w:pPr>
            <w:r w:rsidRPr="00AC4510">
              <w:rPr>
                <w:color w:val="000000"/>
              </w:rPr>
              <w:t xml:space="preserve">Всего в сравнении </w:t>
            </w:r>
          </w:p>
        </w:tc>
      </w:tr>
      <w:tr w:rsidR="00DB2658" w:rsidRPr="00AC4510" w:rsidTr="009066DA">
        <w:trPr>
          <w:trHeight w:val="536"/>
        </w:trPr>
        <w:tc>
          <w:tcPr>
            <w:tcW w:w="534" w:type="dxa"/>
            <w:vMerge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</w:rPr>
            </w:pPr>
          </w:p>
        </w:tc>
        <w:tc>
          <w:tcPr>
            <w:tcW w:w="5370" w:type="dxa"/>
            <w:vMerge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</w:rPr>
            </w:pPr>
          </w:p>
        </w:tc>
        <w:tc>
          <w:tcPr>
            <w:tcW w:w="867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</w:rPr>
            </w:pPr>
            <w:r w:rsidRPr="00AC4510">
              <w:rPr>
                <w:color w:val="000000"/>
              </w:rPr>
              <w:t>ДДТ</w:t>
            </w:r>
          </w:p>
        </w:tc>
        <w:tc>
          <w:tcPr>
            <w:tcW w:w="850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</w:rPr>
            </w:pPr>
            <w:r w:rsidRPr="00AC4510">
              <w:rPr>
                <w:color w:val="000000"/>
              </w:rPr>
              <w:t>Район</w:t>
            </w:r>
            <w:r w:rsidR="009066DA">
              <w:rPr>
                <w:color w:val="000000"/>
              </w:rPr>
              <w:t>-</w:t>
            </w:r>
            <w:proofErr w:type="spellStart"/>
            <w:r w:rsidRPr="00AC4510">
              <w:rPr>
                <w:color w:val="000000"/>
              </w:rPr>
              <w:t>ный</w:t>
            </w:r>
            <w:proofErr w:type="spellEnd"/>
            <w:r w:rsidRPr="00AC4510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</w:rPr>
            </w:pPr>
            <w:proofErr w:type="spellStart"/>
            <w:r w:rsidRPr="00AC4510">
              <w:rPr>
                <w:color w:val="000000"/>
              </w:rPr>
              <w:t>Муници</w:t>
            </w:r>
            <w:r w:rsidR="009066DA">
              <w:rPr>
                <w:color w:val="000000"/>
              </w:rPr>
              <w:t>-</w:t>
            </w:r>
            <w:r w:rsidRPr="00AC4510">
              <w:rPr>
                <w:color w:val="000000"/>
              </w:rPr>
              <w:t>пальный</w:t>
            </w:r>
            <w:proofErr w:type="spellEnd"/>
            <w:r w:rsidRPr="00AC451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2017-2018</w:t>
            </w:r>
          </w:p>
        </w:tc>
        <w:tc>
          <w:tcPr>
            <w:tcW w:w="851" w:type="dxa"/>
          </w:tcPr>
          <w:p w:rsidR="00DB2658" w:rsidRPr="009066DA" w:rsidRDefault="00DB2658" w:rsidP="008873E5">
            <w:pPr>
              <w:spacing w:after="52" w:line="276" w:lineRule="auto"/>
              <w:jc w:val="center"/>
              <w:rPr>
                <w:color w:val="000000"/>
              </w:rPr>
            </w:pPr>
            <w:r w:rsidRPr="009066DA">
              <w:rPr>
                <w:color w:val="000000"/>
              </w:rPr>
              <w:t>2016-2017</w:t>
            </w:r>
          </w:p>
        </w:tc>
      </w:tr>
      <w:tr w:rsidR="00DB2658" w:rsidRPr="00AC4510" w:rsidTr="009066DA">
        <w:trPr>
          <w:trHeight w:val="536"/>
        </w:trPr>
        <w:tc>
          <w:tcPr>
            <w:tcW w:w="534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1</w:t>
            </w:r>
          </w:p>
        </w:tc>
        <w:tc>
          <w:tcPr>
            <w:tcW w:w="5370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Студия эстрадного вокала «Звуки радуги»</w:t>
            </w:r>
          </w:p>
        </w:tc>
        <w:tc>
          <w:tcPr>
            <w:tcW w:w="867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134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</w:t>
            </w:r>
          </w:p>
        </w:tc>
        <w:tc>
          <w:tcPr>
            <w:tcW w:w="851" w:type="dxa"/>
          </w:tcPr>
          <w:p w:rsidR="00DB2658" w:rsidRPr="009066DA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9066DA">
              <w:rPr>
                <w:color w:val="000000"/>
                <w:sz w:val="28"/>
              </w:rPr>
              <w:t>14</w:t>
            </w:r>
          </w:p>
        </w:tc>
      </w:tr>
      <w:tr w:rsidR="00DB2658" w:rsidRPr="00AC4510" w:rsidTr="009066DA">
        <w:trPr>
          <w:trHeight w:val="536"/>
        </w:trPr>
        <w:tc>
          <w:tcPr>
            <w:tcW w:w="534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2</w:t>
            </w:r>
          </w:p>
        </w:tc>
        <w:tc>
          <w:tcPr>
            <w:tcW w:w="5370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Хореографический коллектив «Забава»</w:t>
            </w:r>
          </w:p>
        </w:tc>
        <w:tc>
          <w:tcPr>
            <w:tcW w:w="867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134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851" w:type="dxa"/>
          </w:tcPr>
          <w:p w:rsidR="00DB2658" w:rsidRPr="009066DA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9066DA">
              <w:rPr>
                <w:color w:val="000000"/>
                <w:sz w:val="28"/>
              </w:rPr>
              <w:t>13</w:t>
            </w:r>
          </w:p>
        </w:tc>
      </w:tr>
      <w:tr w:rsidR="00DB2658" w:rsidRPr="00AC4510" w:rsidTr="009066DA">
        <w:trPr>
          <w:trHeight w:val="139"/>
        </w:trPr>
        <w:tc>
          <w:tcPr>
            <w:tcW w:w="534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3</w:t>
            </w:r>
          </w:p>
        </w:tc>
        <w:tc>
          <w:tcPr>
            <w:tcW w:w="5370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Студия эстрадного вокала «Свой голос»</w:t>
            </w:r>
          </w:p>
        </w:tc>
        <w:tc>
          <w:tcPr>
            <w:tcW w:w="867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134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</w:t>
            </w:r>
          </w:p>
        </w:tc>
        <w:tc>
          <w:tcPr>
            <w:tcW w:w="851" w:type="dxa"/>
          </w:tcPr>
          <w:p w:rsidR="00DB2658" w:rsidRPr="009066DA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9066DA">
              <w:rPr>
                <w:color w:val="000000"/>
                <w:sz w:val="28"/>
              </w:rPr>
              <w:t>10</w:t>
            </w:r>
          </w:p>
        </w:tc>
      </w:tr>
      <w:tr w:rsidR="00DB2658" w:rsidRPr="00AC4510" w:rsidTr="009066DA">
        <w:trPr>
          <w:trHeight w:val="536"/>
        </w:trPr>
        <w:tc>
          <w:tcPr>
            <w:tcW w:w="534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4</w:t>
            </w:r>
          </w:p>
        </w:tc>
        <w:tc>
          <w:tcPr>
            <w:tcW w:w="5370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ОДК фольклорный ансамбль «</w:t>
            </w:r>
            <w:proofErr w:type="spellStart"/>
            <w:r w:rsidRPr="00AC4510">
              <w:rPr>
                <w:color w:val="000000"/>
                <w:sz w:val="28"/>
              </w:rPr>
              <w:t>Златница</w:t>
            </w:r>
            <w:proofErr w:type="spellEnd"/>
            <w:r w:rsidRPr="00AC4510">
              <w:rPr>
                <w:color w:val="000000"/>
                <w:sz w:val="28"/>
              </w:rPr>
              <w:t>»</w:t>
            </w:r>
          </w:p>
        </w:tc>
        <w:tc>
          <w:tcPr>
            <w:tcW w:w="867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134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851" w:type="dxa"/>
          </w:tcPr>
          <w:p w:rsidR="00DB2658" w:rsidRPr="009066DA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9066DA">
              <w:rPr>
                <w:color w:val="000000"/>
                <w:sz w:val="28"/>
              </w:rPr>
              <w:t>10</w:t>
            </w:r>
          </w:p>
        </w:tc>
      </w:tr>
      <w:tr w:rsidR="00DB2658" w:rsidRPr="00AC4510" w:rsidTr="009066DA">
        <w:trPr>
          <w:trHeight w:val="536"/>
        </w:trPr>
        <w:tc>
          <w:tcPr>
            <w:tcW w:w="534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5</w:t>
            </w:r>
          </w:p>
        </w:tc>
        <w:tc>
          <w:tcPr>
            <w:tcW w:w="5370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Театральная студия «Зазеркалье»</w:t>
            </w:r>
          </w:p>
        </w:tc>
        <w:tc>
          <w:tcPr>
            <w:tcW w:w="867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134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9</w:t>
            </w:r>
          </w:p>
        </w:tc>
        <w:tc>
          <w:tcPr>
            <w:tcW w:w="851" w:type="dxa"/>
          </w:tcPr>
          <w:p w:rsidR="00DB2658" w:rsidRPr="009066DA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9066DA">
              <w:rPr>
                <w:color w:val="000000"/>
                <w:sz w:val="28"/>
              </w:rPr>
              <w:t>10</w:t>
            </w:r>
          </w:p>
        </w:tc>
      </w:tr>
      <w:tr w:rsidR="00DB2658" w:rsidRPr="00AC4510" w:rsidTr="009066DA">
        <w:trPr>
          <w:trHeight w:val="551"/>
        </w:trPr>
        <w:tc>
          <w:tcPr>
            <w:tcW w:w="534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6</w:t>
            </w:r>
          </w:p>
        </w:tc>
        <w:tc>
          <w:tcPr>
            <w:tcW w:w="5370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Хореографический коллектив «Жасмин»</w:t>
            </w:r>
          </w:p>
        </w:tc>
        <w:tc>
          <w:tcPr>
            <w:tcW w:w="867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134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851" w:type="dxa"/>
          </w:tcPr>
          <w:p w:rsidR="00DB2658" w:rsidRPr="009066DA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9066DA">
              <w:rPr>
                <w:color w:val="000000"/>
                <w:sz w:val="28"/>
              </w:rPr>
              <w:t>10</w:t>
            </w:r>
          </w:p>
        </w:tc>
      </w:tr>
      <w:tr w:rsidR="00DB2658" w:rsidRPr="00AC4510" w:rsidTr="009066DA">
        <w:trPr>
          <w:trHeight w:val="536"/>
        </w:trPr>
        <w:tc>
          <w:tcPr>
            <w:tcW w:w="534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9</w:t>
            </w:r>
          </w:p>
        </w:tc>
        <w:tc>
          <w:tcPr>
            <w:tcW w:w="5370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«УШУ»</w:t>
            </w:r>
          </w:p>
        </w:tc>
        <w:tc>
          <w:tcPr>
            <w:tcW w:w="867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-</w:t>
            </w:r>
          </w:p>
        </w:tc>
        <w:tc>
          <w:tcPr>
            <w:tcW w:w="1134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851" w:type="dxa"/>
          </w:tcPr>
          <w:p w:rsidR="00DB2658" w:rsidRPr="009066DA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9066DA">
              <w:rPr>
                <w:color w:val="000000"/>
                <w:sz w:val="28"/>
              </w:rPr>
              <w:t>4</w:t>
            </w:r>
          </w:p>
        </w:tc>
      </w:tr>
      <w:tr w:rsidR="00DB2658" w:rsidRPr="00AC4510" w:rsidTr="009066DA">
        <w:trPr>
          <w:trHeight w:val="536"/>
        </w:trPr>
        <w:tc>
          <w:tcPr>
            <w:tcW w:w="534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10</w:t>
            </w:r>
          </w:p>
        </w:tc>
        <w:tc>
          <w:tcPr>
            <w:tcW w:w="5370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Фольклорный ансамбль «</w:t>
            </w:r>
            <w:proofErr w:type="spellStart"/>
            <w:r w:rsidRPr="00AC4510">
              <w:rPr>
                <w:color w:val="000000"/>
                <w:sz w:val="28"/>
              </w:rPr>
              <w:t>Узорень</w:t>
            </w:r>
            <w:proofErr w:type="spellEnd"/>
            <w:r w:rsidRPr="00AC4510">
              <w:rPr>
                <w:color w:val="000000"/>
                <w:sz w:val="28"/>
              </w:rPr>
              <w:t>»</w:t>
            </w:r>
          </w:p>
        </w:tc>
        <w:tc>
          <w:tcPr>
            <w:tcW w:w="867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-</w:t>
            </w:r>
          </w:p>
        </w:tc>
        <w:tc>
          <w:tcPr>
            <w:tcW w:w="1134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851" w:type="dxa"/>
          </w:tcPr>
          <w:p w:rsidR="00DB2658" w:rsidRPr="009066DA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9066DA">
              <w:rPr>
                <w:color w:val="000000"/>
                <w:sz w:val="28"/>
              </w:rPr>
              <w:t>4</w:t>
            </w:r>
          </w:p>
        </w:tc>
      </w:tr>
      <w:tr w:rsidR="00DB2658" w:rsidRPr="00AC4510" w:rsidTr="009066DA">
        <w:trPr>
          <w:trHeight w:val="536"/>
        </w:trPr>
        <w:tc>
          <w:tcPr>
            <w:tcW w:w="534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 w:rsidRPr="00AC4510">
              <w:rPr>
                <w:color w:val="000000"/>
                <w:sz w:val="28"/>
              </w:rPr>
              <w:t>11</w:t>
            </w:r>
          </w:p>
        </w:tc>
        <w:tc>
          <w:tcPr>
            <w:tcW w:w="5370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Хореографический коллектив «Лабиринт</w:t>
            </w:r>
            <w:r w:rsidRPr="00AC4510">
              <w:rPr>
                <w:color w:val="000000"/>
                <w:sz w:val="28"/>
              </w:rPr>
              <w:t>»</w:t>
            </w:r>
          </w:p>
        </w:tc>
        <w:tc>
          <w:tcPr>
            <w:tcW w:w="867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B2658" w:rsidRPr="009066DA" w:rsidRDefault="00DB2658" w:rsidP="008873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66D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134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</w:tc>
        <w:tc>
          <w:tcPr>
            <w:tcW w:w="851" w:type="dxa"/>
          </w:tcPr>
          <w:p w:rsidR="00DB2658" w:rsidRPr="009066DA" w:rsidRDefault="009066DA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DB2658" w:rsidRPr="00AC4510" w:rsidTr="009066DA">
        <w:trPr>
          <w:trHeight w:val="536"/>
        </w:trPr>
        <w:tc>
          <w:tcPr>
            <w:tcW w:w="534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5370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b/>
                <w:color w:val="000000"/>
                <w:sz w:val="28"/>
              </w:rPr>
            </w:pPr>
            <w:r w:rsidRPr="00AC4510">
              <w:rPr>
                <w:b/>
                <w:color w:val="000000"/>
                <w:sz w:val="28"/>
              </w:rPr>
              <w:t xml:space="preserve">Всего </w:t>
            </w:r>
          </w:p>
        </w:tc>
        <w:tc>
          <w:tcPr>
            <w:tcW w:w="867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42</w:t>
            </w:r>
          </w:p>
        </w:tc>
        <w:tc>
          <w:tcPr>
            <w:tcW w:w="850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21</w:t>
            </w:r>
          </w:p>
        </w:tc>
        <w:tc>
          <w:tcPr>
            <w:tcW w:w="992" w:type="dxa"/>
          </w:tcPr>
          <w:p w:rsidR="00DB2658" w:rsidRPr="00AC4510" w:rsidRDefault="00DB2658" w:rsidP="008873E5">
            <w:pPr>
              <w:spacing w:after="52"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DB2658" w:rsidRPr="00AC4510" w:rsidRDefault="009066DA" w:rsidP="008873E5">
            <w:pPr>
              <w:spacing w:after="52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63</w:t>
            </w:r>
          </w:p>
        </w:tc>
        <w:tc>
          <w:tcPr>
            <w:tcW w:w="851" w:type="dxa"/>
          </w:tcPr>
          <w:p w:rsidR="00DB2658" w:rsidRPr="009066DA" w:rsidRDefault="009066DA" w:rsidP="008873E5">
            <w:pPr>
              <w:spacing w:after="52"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</w:p>
        </w:tc>
      </w:tr>
    </w:tbl>
    <w:p w:rsidR="00AC4510" w:rsidRPr="00B53E40" w:rsidRDefault="00AC4510" w:rsidP="008873E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3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Концертная деятельность является неотъемлемой частью демонстрации творческого мастерства  детей  и педагогического мастерства педагогов</w:t>
      </w:r>
      <w:r w:rsidR="009066DA" w:rsidRPr="00B53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д.о</w:t>
      </w:r>
      <w:r w:rsidRPr="00B53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Сравнительный анализ участия творческих объединений ДДТ в концертной деятельности показал снижение. Количественная стабильность участия в концертной деятельности </w:t>
      </w:r>
      <w:r w:rsidRPr="00A9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сохраняется в трех коллективах: </w:t>
      </w:r>
      <w:r w:rsidR="00737F8C" w:rsidRPr="00A9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94412" w:rsidRPr="00A9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37F8C" w:rsidRPr="00A9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9066DA" w:rsidRPr="00A9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фольклорный </w:t>
      </w:r>
      <w:r w:rsidRPr="00A9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ансамбль «</w:t>
      </w:r>
      <w:proofErr w:type="spellStart"/>
      <w:r w:rsidRPr="00A9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Златница</w:t>
      </w:r>
      <w:proofErr w:type="spellEnd"/>
      <w:r w:rsidRPr="00A9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9066DA" w:rsidRPr="00A9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руководитель Коновалова Т.Н., </w:t>
      </w:r>
      <w:r w:rsidRPr="00A9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хорео</w:t>
      </w:r>
      <w:r w:rsidR="009066DA" w:rsidRPr="00A9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графический коллектив «Жасмин»</w:t>
      </w:r>
      <w:r w:rsidR="00737F8C" w:rsidRPr="00A9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руководитель Погорелова А.С</w:t>
      </w:r>
      <w:r w:rsidR="009066DA" w:rsidRPr="00A9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94412" w:rsidRPr="00A9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9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хореографический коллектив «Забава», руководитель Першин А.А.</w:t>
      </w:r>
    </w:p>
    <w:p w:rsidR="00AC4510" w:rsidRPr="00B53E40" w:rsidRDefault="00AC4510" w:rsidP="008873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3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процента участия коллективов в концертной деятельности</w:t>
      </w:r>
      <w:r w:rsidRPr="00B53E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53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обусловлено следующими причинами:</w:t>
      </w:r>
    </w:p>
    <w:p w:rsidR="00A43B6E" w:rsidRPr="00123981" w:rsidRDefault="00AC4510" w:rsidP="008873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3E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A43B6E" w:rsidRPr="0012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сокращение </w:t>
      </w:r>
      <w:r w:rsidR="00B53E40" w:rsidRPr="0012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численности детей и ПДО </w:t>
      </w:r>
      <w:r w:rsidR="00A43B6E" w:rsidRPr="0012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художественно-эстетического воспитания</w:t>
      </w:r>
      <w:r w:rsidR="00B53E40" w:rsidRPr="0012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связи с увеличением численности детей в  технической и  </w:t>
      </w:r>
      <w:proofErr w:type="spellStart"/>
      <w:r w:rsidR="00B53E40" w:rsidRPr="0012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профориентационной</w:t>
      </w:r>
      <w:proofErr w:type="spellEnd"/>
      <w:r w:rsidR="00B53E40" w:rsidRPr="0012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направленности)</w:t>
      </w:r>
      <w:r w:rsidR="00A43B6E" w:rsidRPr="0012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4510" w:rsidRPr="00123981" w:rsidRDefault="00AC4510" w:rsidP="008873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неудовлетворительная  работа художественного Совета по утверждению репертуара;</w:t>
      </w:r>
    </w:p>
    <w:p w:rsidR="00AC4510" w:rsidRPr="00123981" w:rsidRDefault="00AC4510" w:rsidP="008873E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проблема перевозки организованных групп детей в соответствии с действующим законодательством;</w:t>
      </w:r>
    </w:p>
    <w:p w:rsidR="00AC4510" w:rsidRPr="00123981" w:rsidRDefault="00AC4510" w:rsidP="008873E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декретный отпуск педагогов (1</w:t>
      </w:r>
      <w:r w:rsidR="00B53E40" w:rsidRPr="0012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12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ПДО);</w:t>
      </w:r>
    </w:p>
    <w:p w:rsidR="00AC4510" w:rsidRPr="00123981" w:rsidRDefault="00AC4510" w:rsidP="008873E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низкая мотивация педагогов на участие в концертных программах, педагоги больше нацелены на участие в конкурсном движении.</w:t>
      </w:r>
    </w:p>
    <w:p w:rsidR="00AC4510" w:rsidRPr="00B53E40" w:rsidRDefault="00AC4510" w:rsidP="008873E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53E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Организация работы с родителями (законными представителями) детей.</w:t>
      </w:r>
    </w:p>
    <w:p w:rsidR="00AC4510" w:rsidRPr="00B53E40" w:rsidRDefault="00AC4510" w:rsidP="008873E5">
      <w:pPr>
        <w:spacing w:after="14" w:line="276" w:lineRule="auto"/>
        <w:ind w:left="-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B53E4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Создание благоприятного союза с семьями учащихся – насущная необходимость сегодняшнего дня. Именно семья вводит ребенка в мир, в семье ребенок получает первые знания, умения и навыки жизни. Основная цель взаимодействия – вовлечение семьи в единое образовательное пространство, а в конечном итоге – формирование целостного образовательной деятельности,</w:t>
      </w:r>
      <w:r w:rsidRPr="00B53E40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Pr="00B53E4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полноправным субъектом которого являются родители. </w:t>
      </w:r>
    </w:p>
    <w:p w:rsidR="00AC4510" w:rsidRPr="00C618B4" w:rsidRDefault="00AC4510" w:rsidP="008873E5">
      <w:pPr>
        <w:spacing w:after="14" w:line="276" w:lineRule="auto"/>
        <w:ind w:left="-3" w:firstLine="708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Педагогами </w:t>
      </w:r>
      <w:r w:rsidR="00F4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дополнительного образования</w:t>
      </w: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Дома детского творчества были составлены п</w:t>
      </w:r>
      <w:r w:rsidR="00A43B6E"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ланы работы с родителями на 2017-2018</w:t>
      </w: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год, куда включены родительские собрания, индивидуальные консультации,  совместные массовые мероприятия и др. виды деятельности.</w:t>
      </w:r>
    </w:p>
    <w:p w:rsidR="00AC4510" w:rsidRPr="00C618B4" w:rsidRDefault="00AC4510" w:rsidP="008873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высоком уровне простроена работа с родит</w:t>
      </w:r>
      <w:r w:rsidR="00A43B6E"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елями в детских объединениях: фольклорный ансамбль</w:t>
      </w: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Златница</w:t>
      </w:r>
      <w:proofErr w:type="spellEnd"/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руководитель Коновалова Т.Н.; хореографический коллектив «Жасмин», руководитель Погорелова А.С.; хореографический коллектив «Забава», руководитель Першин А.А.; театральная студия «Зазеркалье», руководитель Першина Ж.М.; студия пластических искусств «Чудесная страна» руководитель </w:t>
      </w:r>
      <w:proofErr w:type="spellStart"/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Безрученкова</w:t>
      </w:r>
      <w:proofErr w:type="spellEnd"/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О.А,  </w:t>
      </w:r>
      <w:proofErr w:type="gramStart"/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Центре</w:t>
      </w:r>
      <w:proofErr w:type="gramEnd"/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детей дошкольного возраста, заведующая Иванова Т.А. В данных объединениях</w:t>
      </w:r>
      <w:r w:rsidRPr="00A43B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принимают активное участие  в жизни творческих объе</w:t>
      </w:r>
      <w:r w:rsidR="00F4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динений.</w:t>
      </w:r>
    </w:p>
    <w:p w:rsidR="00AC4510" w:rsidRPr="00C618B4" w:rsidRDefault="00AC4510" w:rsidP="008873E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детского творчества работа с  родителями осуществляется по следующим направлениям деятельности:</w:t>
      </w:r>
    </w:p>
    <w:p w:rsidR="00AC4510" w:rsidRPr="00C618B4" w:rsidRDefault="00AC4510" w:rsidP="008873E5">
      <w:pPr>
        <w:numPr>
          <w:ilvl w:val="0"/>
          <w:numId w:val="18"/>
        </w:num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управлении и организации образовательной деятельности МБОУ ДО «Дом детского творчества Рудничного района г.Кемерово».</w:t>
      </w:r>
    </w:p>
    <w:p w:rsidR="00AC4510" w:rsidRPr="00C618B4" w:rsidRDefault="00AC4510" w:rsidP="008873E5">
      <w:pPr>
        <w:numPr>
          <w:ilvl w:val="0"/>
          <w:numId w:val="18"/>
        </w:numPr>
        <w:spacing w:before="100" w:beforeAutospacing="1" w:after="100" w:afterAutospacing="1" w:line="276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Совете Дома детского творчества.</w:t>
      </w:r>
    </w:p>
    <w:p w:rsidR="00AC4510" w:rsidRPr="00C618B4" w:rsidRDefault="00AC4510" w:rsidP="008873E5">
      <w:pPr>
        <w:numPr>
          <w:ilvl w:val="0"/>
          <w:numId w:val="18"/>
        </w:numPr>
        <w:spacing w:before="100" w:beforeAutospacing="1" w:after="100" w:afterAutospacing="1" w:line="276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работе детских объединений (родительские собрания, посещения занятий, открытые занятия, участие в проведении мастер – классов).</w:t>
      </w:r>
    </w:p>
    <w:p w:rsidR="00AC4510" w:rsidRPr="00C618B4" w:rsidRDefault="00AC4510" w:rsidP="008873E5">
      <w:pPr>
        <w:numPr>
          <w:ilvl w:val="0"/>
          <w:numId w:val="18"/>
        </w:numPr>
        <w:spacing w:before="100" w:beforeAutospacing="1" w:after="100" w:afterAutospacing="1" w:line="276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совместных мероприятий: семейных праздников, конкурсов, выставок, творческих отчётов детских коллективов, многодневных походов и походов выходного дня.</w:t>
      </w:r>
    </w:p>
    <w:p w:rsidR="00AC4510" w:rsidRPr="00C618B4" w:rsidRDefault="00AC4510" w:rsidP="008873E5">
      <w:pPr>
        <w:numPr>
          <w:ilvl w:val="0"/>
          <w:numId w:val="18"/>
        </w:numPr>
        <w:spacing w:before="100" w:beforeAutospacing="1" w:after="100" w:afterAutospacing="1" w:line="276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общественно – значимой деятельности родителей и детей: туристических слётов, социально – значимых конкурсов.</w:t>
      </w:r>
    </w:p>
    <w:p w:rsidR="00AC4510" w:rsidRPr="00C618B4" w:rsidRDefault="00AC4510" w:rsidP="008873E5">
      <w:pPr>
        <w:numPr>
          <w:ilvl w:val="0"/>
          <w:numId w:val="1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психолого– педагогической помощи родителям по вопросам профилактики и диагностики вредных привычек у детей и подростков.</w:t>
      </w:r>
    </w:p>
    <w:p w:rsidR="00AC4510" w:rsidRPr="00C618B4" w:rsidRDefault="00AC4510" w:rsidP="008873E5">
      <w:pPr>
        <w:numPr>
          <w:ilvl w:val="0"/>
          <w:numId w:val="18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учащимися,  чьи семьи оказались в трудной жизненной ситуации.</w:t>
      </w:r>
    </w:p>
    <w:p w:rsidR="00AC4510" w:rsidRPr="00AC4510" w:rsidRDefault="00AC4510" w:rsidP="008873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C45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Основные формы работы с семьей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995"/>
        <w:gridCol w:w="6487"/>
      </w:tblGrid>
      <w:tr w:rsidR="00AC4510" w:rsidRPr="00AC4510" w:rsidTr="008A7FDF">
        <w:trPr>
          <w:trHeight w:val="363"/>
        </w:trPr>
        <w:tc>
          <w:tcPr>
            <w:tcW w:w="572" w:type="dxa"/>
          </w:tcPr>
          <w:p w:rsidR="00AC4510" w:rsidRPr="00AC4510" w:rsidRDefault="00AC4510" w:rsidP="008873E5">
            <w:pPr>
              <w:spacing w:before="100" w:beforeAutospacing="1" w:after="100" w:afterAutospacing="1" w:line="276" w:lineRule="auto"/>
              <w:ind w:hanging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4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95" w:type="dxa"/>
          </w:tcPr>
          <w:p w:rsidR="00AC4510" w:rsidRPr="00AC4510" w:rsidRDefault="00AC4510" w:rsidP="008873E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4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Направления деятельности</w:t>
            </w:r>
          </w:p>
        </w:tc>
        <w:tc>
          <w:tcPr>
            <w:tcW w:w="6487" w:type="dxa"/>
          </w:tcPr>
          <w:p w:rsidR="00AC4510" w:rsidRPr="00AC4510" w:rsidRDefault="00AC4510" w:rsidP="008873E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4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работы</w:t>
            </w:r>
          </w:p>
        </w:tc>
      </w:tr>
      <w:tr w:rsidR="00AC4510" w:rsidRPr="00C618B4" w:rsidTr="008A7FDF">
        <w:trPr>
          <w:trHeight w:val="2129"/>
        </w:trPr>
        <w:tc>
          <w:tcPr>
            <w:tcW w:w="572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про</w:t>
            </w: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свещения</w:t>
            </w:r>
          </w:p>
        </w:tc>
        <w:tc>
          <w:tcPr>
            <w:tcW w:w="6487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педагогические и психологические консультации для родителей.</w:t>
            </w:r>
          </w:p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тематических родительских собраний.</w:t>
            </w:r>
          </w:p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3.Оформление тематических информационных стендов для роди</w:t>
            </w: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телей.</w:t>
            </w:r>
          </w:p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4.Оформление информации для родителей о жиз</w:t>
            </w: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недеятельности учреждения.</w:t>
            </w:r>
          </w:p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5.Размещение отчетов УДО об использовании денежных средств на специально оборудованном стенде.</w:t>
            </w:r>
          </w:p>
        </w:tc>
      </w:tr>
      <w:tr w:rsidR="00AC4510" w:rsidRPr="00C618B4" w:rsidTr="008A7FDF">
        <w:trPr>
          <w:trHeight w:val="210"/>
        </w:trPr>
        <w:tc>
          <w:tcPr>
            <w:tcW w:w="572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5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деятельности, повышающая имидж МБОУ ДО «Дом детского творчества Рудничного района г.Кемерово».</w:t>
            </w:r>
          </w:p>
        </w:tc>
        <w:tc>
          <w:tcPr>
            <w:tcW w:w="6487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выставок творческих работ, творческие отчеты детских коллективов, выступления на площадках района, города.</w:t>
            </w:r>
          </w:p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2.Сотрудничество со средствами массовой информации.</w:t>
            </w:r>
          </w:p>
        </w:tc>
      </w:tr>
      <w:tr w:rsidR="00AC4510" w:rsidRPr="00C618B4" w:rsidTr="008A7FDF">
        <w:trPr>
          <w:trHeight w:val="2531"/>
        </w:trPr>
        <w:tc>
          <w:tcPr>
            <w:tcW w:w="572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</w:t>
            </w: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 роди</w:t>
            </w: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 и детей в  творческих коллективах.</w:t>
            </w:r>
          </w:p>
        </w:tc>
        <w:tc>
          <w:tcPr>
            <w:tcW w:w="6487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Непосредственное участие родителей в работе творческих объ</w:t>
            </w: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единений.</w:t>
            </w:r>
          </w:p>
          <w:p w:rsidR="00AC4510" w:rsidRPr="00C618B4" w:rsidRDefault="00AC4510" w:rsidP="008873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традиционных «Дней открытых дверей», праздни</w:t>
            </w: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для многодетных и малообеспеченных семей, детей, находящихся под опекой, де</w:t>
            </w: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с ограниченными возможностями здоровья.</w:t>
            </w:r>
          </w:p>
          <w:p w:rsidR="00AC4510" w:rsidRPr="00C618B4" w:rsidRDefault="00AC4510" w:rsidP="008873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семейных конкурсов и фестивалей.</w:t>
            </w:r>
          </w:p>
        </w:tc>
      </w:tr>
      <w:tr w:rsidR="00AC4510" w:rsidRPr="00C618B4" w:rsidTr="008A7FDF">
        <w:trPr>
          <w:trHeight w:val="171"/>
        </w:trPr>
        <w:tc>
          <w:tcPr>
            <w:tcW w:w="572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5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детям, чьи семьи попали в трудную жизненную ситуацию.</w:t>
            </w:r>
          </w:p>
        </w:tc>
        <w:tc>
          <w:tcPr>
            <w:tcW w:w="6487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благотворительных акций.</w:t>
            </w:r>
          </w:p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психолога с семьей.</w:t>
            </w:r>
          </w:p>
        </w:tc>
      </w:tr>
      <w:tr w:rsidR="00AC4510" w:rsidRPr="00C618B4" w:rsidTr="008A7FDF">
        <w:trPr>
          <w:trHeight w:val="171"/>
        </w:trPr>
        <w:tc>
          <w:tcPr>
            <w:tcW w:w="572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5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массовой работы летом.</w:t>
            </w:r>
          </w:p>
        </w:tc>
        <w:tc>
          <w:tcPr>
            <w:tcW w:w="6487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Реализация  программы по организации летнего отдыха детей Рудничного района «Каникулы» </w:t>
            </w:r>
          </w:p>
          <w:p w:rsidR="00F46CA5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концертных программ на территории микрорайона.</w:t>
            </w:r>
          </w:p>
          <w:p w:rsidR="00AC4510" w:rsidRPr="00C618B4" w:rsidRDefault="00F46CA5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510"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досуговых мероприятий.</w:t>
            </w:r>
          </w:p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4.Участие в реализации городского  проекта «Ритм»</w:t>
            </w:r>
          </w:p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психолога с семьей.</w:t>
            </w:r>
          </w:p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Выставки детских творческих работ</w:t>
            </w:r>
          </w:p>
        </w:tc>
      </w:tr>
      <w:tr w:rsidR="00AC4510" w:rsidRPr="00C618B4" w:rsidTr="008A7FDF">
        <w:trPr>
          <w:trHeight w:val="171"/>
        </w:trPr>
        <w:tc>
          <w:tcPr>
            <w:tcW w:w="572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5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помощи родителям по вопросам профилактики и диагно</w:t>
            </w: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стики наркомании, в предупреждении других негативных проявлений у детей и подростков</w:t>
            </w:r>
          </w:p>
        </w:tc>
        <w:tc>
          <w:tcPr>
            <w:tcW w:w="6487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Организация практической помощи семье через создание пси</w:t>
            </w: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холого-педагогической         системы     социально-психологических, юридических и медицинских  консультаций в условиях учреждений дополнительного </w:t>
            </w: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образования.</w:t>
            </w:r>
          </w:p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взаимодействия с социальными службами города для помощи социально-незащищенным семьям.</w:t>
            </w:r>
          </w:p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и участие в различных городских акциях </w:t>
            </w:r>
          </w:p>
        </w:tc>
      </w:tr>
      <w:tr w:rsidR="00AC4510" w:rsidRPr="00C618B4" w:rsidTr="008A7FDF">
        <w:trPr>
          <w:trHeight w:val="171"/>
        </w:trPr>
        <w:tc>
          <w:tcPr>
            <w:tcW w:w="572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95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рабо</w:t>
            </w: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по организации совместной общественно-значимой деятельности и досуга родителей и детей</w:t>
            </w:r>
          </w:p>
        </w:tc>
        <w:tc>
          <w:tcPr>
            <w:tcW w:w="6487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ярмарок-распродаж, выставок семейных поделок («Детский Арбат» и т.д.).</w:t>
            </w:r>
          </w:p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персональных выставок работ детей и родителей.</w:t>
            </w:r>
          </w:p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в конкурсах различных уровней семей занимающих активную жизненную позицию.</w:t>
            </w:r>
          </w:p>
        </w:tc>
      </w:tr>
      <w:tr w:rsidR="00AC4510" w:rsidRPr="00C618B4" w:rsidTr="008A7FDF">
        <w:trPr>
          <w:trHeight w:val="171"/>
        </w:trPr>
        <w:tc>
          <w:tcPr>
            <w:tcW w:w="572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5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методической копилки материалов по работе с родителями</w:t>
            </w:r>
          </w:p>
        </w:tc>
        <w:tc>
          <w:tcPr>
            <w:tcW w:w="6487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психолого-педагогического обеспечения педагогов дополнительного образования в работе с родителями (диагностический материал, тематические родительские собрания, сценарные разработки по организации семейных праздников и т.д.).</w:t>
            </w:r>
          </w:p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консультативной службы для педагогов дополнительного образования по вопросам организации работы с семьей.</w:t>
            </w:r>
          </w:p>
        </w:tc>
      </w:tr>
      <w:tr w:rsidR="00AC4510" w:rsidRPr="00C618B4" w:rsidTr="008A7FDF">
        <w:trPr>
          <w:trHeight w:val="171"/>
        </w:trPr>
        <w:tc>
          <w:tcPr>
            <w:tcW w:w="572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5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массовые мероприятия</w:t>
            </w:r>
          </w:p>
        </w:tc>
        <w:tc>
          <w:tcPr>
            <w:tcW w:w="6487" w:type="dxa"/>
          </w:tcPr>
          <w:p w:rsidR="00AC4510" w:rsidRPr="00C618B4" w:rsidRDefault="00AC4510" w:rsidP="008873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и проведение массовых мероприятий</w:t>
            </w:r>
          </w:p>
        </w:tc>
      </w:tr>
    </w:tbl>
    <w:p w:rsidR="009456DB" w:rsidRDefault="00AC4510" w:rsidP="008873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C4510" w:rsidRPr="00C618B4" w:rsidRDefault="00AC4510" w:rsidP="008873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Целью проводимой работы является создание условий для активного включения родителей в </w:t>
      </w:r>
      <w:proofErr w:type="spellStart"/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образовательную, досуговую и конкурсную деятельность, сотрудничество с детьми и педагогами.</w:t>
      </w:r>
    </w:p>
    <w:p w:rsidR="00AC4510" w:rsidRPr="00C618B4" w:rsidRDefault="00AC4510" w:rsidP="008873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Итоги внутреннего контроля показали, что не все педагоги полноценно  работают с родителями: родители не всегда информируются о планах коллектива, не все знакомы с правилами поведения в учреждении, другими локальными нормативными актами. </w:t>
      </w:r>
    </w:p>
    <w:p w:rsidR="00A43B6E" w:rsidRDefault="00A43B6E" w:rsidP="008873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Выводы:</w:t>
      </w:r>
    </w:p>
    <w:p w:rsidR="00A43B6E" w:rsidRPr="00F46CA5" w:rsidRDefault="00A43B6E" w:rsidP="008873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AC4510"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AC4510" w:rsidRPr="00F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активизировать работу с родителями</w:t>
      </w:r>
      <w:r w:rsidRPr="00F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конкурсной и концертной деятельности</w:t>
      </w:r>
      <w:r w:rsidR="00AC4510" w:rsidRPr="00F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43B6E" w:rsidRPr="00F46CA5" w:rsidRDefault="00A43B6E" w:rsidP="008873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4510" w:rsidRPr="00F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присутствие административного состава на родительских </w:t>
      </w:r>
      <w:r w:rsidRPr="00F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собраниях;  </w:t>
      </w:r>
    </w:p>
    <w:p w:rsidR="00AC4510" w:rsidRPr="00F46CA5" w:rsidRDefault="00A43B6E" w:rsidP="008873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3A3" w:rsidRPr="00F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F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на 2018</w:t>
      </w:r>
      <w:r w:rsidR="00AC4510" w:rsidRPr="00F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AC4510" w:rsidRPr="00F4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единые темы родительских собраний.</w:t>
      </w:r>
    </w:p>
    <w:p w:rsidR="00AC4510" w:rsidRPr="00F46CA5" w:rsidRDefault="00AC4510" w:rsidP="008873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510" w:rsidRPr="00AC4510" w:rsidRDefault="00AC4510" w:rsidP="008873E5">
      <w:pPr>
        <w:tabs>
          <w:tab w:val="left" w:pos="1440"/>
        </w:tabs>
        <w:spacing w:after="0" w:line="276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AC45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Здоровьесбережение</w:t>
      </w:r>
      <w:proofErr w:type="spellEnd"/>
      <w:r w:rsidRPr="00AC45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AC4510" w:rsidRPr="00C618B4" w:rsidRDefault="00AC4510" w:rsidP="008873E5">
      <w:pPr>
        <w:tabs>
          <w:tab w:val="left" w:pos="1440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модернизации образования РФ, в нормативных документах Министерства образования проблемы здоровья выдвигаются как приоритетное направление в образовательных  учреждениях.</w:t>
      </w:r>
    </w:p>
    <w:p w:rsidR="00AC4510" w:rsidRPr="00C618B4" w:rsidRDefault="00AC4510" w:rsidP="008873E5">
      <w:pPr>
        <w:widowControl w:val="0"/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учебный год не </w:t>
      </w:r>
      <w:proofErr w:type="spellStart"/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зарегистировано</w:t>
      </w:r>
      <w:proofErr w:type="spellEnd"/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 одного случая травматизма. </w:t>
      </w:r>
    </w:p>
    <w:p w:rsidR="00AC4510" w:rsidRPr="00C618B4" w:rsidRDefault="00AC4510" w:rsidP="008873E5">
      <w:pPr>
        <w:widowControl w:val="0"/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отчетный период были приняты следующие меры по охране и укреплению здоровья учащихся и педагогов:</w:t>
      </w:r>
    </w:p>
    <w:p w:rsidR="00AC4510" w:rsidRPr="00C618B4" w:rsidRDefault="00AC4510" w:rsidP="008873E5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426"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сдача квалификационных испытаний по охране труда;</w:t>
      </w:r>
    </w:p>
    <w:p w:rsidR="00AC4510" w:rsidRPr="00C618B4" w:rsidRDefault="00AC4510" w:rsidP="008873E5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426"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санитарно-гигиеническое обучение работников учреждения;</w:t>
      </w:r>
    </w:p>
    <w:p w:rsidR="00AC4510" w:rsidRPr="00C618B4" w:rsidRDefault="00AC4510" w:rsidP="008873E5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426"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работой по соблюдению законодательства охране труда, выполнению санитарно – гигиенических правил, предупреждению травматизма;</w:t>
      </w:r>
    </w:p>
    <w:p w:rsidR="00AC4510" w:rsidRPr="00C618B4" w:rsidRDefault="00AC4510" w:rsidP="008873E5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426"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инструкций по данному направлению;</w:t>
      </w:r>
    </w:p>
    <w:p w:rsidR="00AC4510" w:rsidRPr="00C618B4" w:rsidRDefault="00AC4510" w:rsidP="008873E5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426"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инструктажей: вводного, первичного на рабочем месте, противопожарной безопасности;</w:t>
      </w:r>
    </w:p>
    <w:p w:rsidR="00AC4510" w:rsidRPr="00C618B4" w:rsidRDefault="00AC4510" w:rsidP="008873E5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426"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по устранению нарушений административно – общественного контроля; </w:t>
      </w:r>
    </w:p>
    <w:p w:rsidR="00AC4510" w:rsidRPr="00C618B4" w:rsidRDefault="00AC4510" w:rsidP="008873E5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426"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пропаганда знаний в области защиты от чрезвычайных ситуаций и терроризма;</w:t>
      </w:r>
    </w:p>
    <w:p w:rsidR="00AC4510" w:rsidRPr="00C618B4" w:rsidRDefault="00AC4510" w:rsidP="008873E5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426"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тренировок с  педагогами и учащимися по эвакуации;</w:t>
      </w:r>
    </w:p>
    <w:p w:rsidR="00AC4510" w:rsidRPr="00C618B4" w:rsidRDefault="00AC4510" w:rsidP="008873E5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426"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месячнике гражданской обороны «День защиты детей», «Урок безопасности»;</w:t>
      </w:r>
    </w:p>
    <w:p w:rsidR="00AC4510" w:rsidRPr="00C618B4" w:rsidRDefault="00AC4510" w:rsidP="008873E5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426"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документации  к новому учебному году;</w:t>
      </w:r>
    </w:p>
    <w:p w:rsidR="00AC4510" w:rsidRPr="00C618B4" w:rsidRDefault="00AC4510" w:rsidP="008873E5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426"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пятиминуток по правилам дорожного движения;</w:t>
      </w:r>
    </w:p>
    <w:p w:rsidR="00AC4510" w:rsidRPr="00C618B4" w:rsidRDefault="00AC4510" w:rsidP="008873E5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ind w:left="426"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игровых программ, бесед, круглых столов, экскурсий по </w:t>
      </w:r>
      <w:proofErr w:type="spellStart"/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здоровьесбережению</w:t>
      </w:r>
      <w:proofErr w:type="spellEnd"/>
      <w:r w:rsidRPr="00C618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C4510" w:rsidRPr="00C618B4" w:rsidRDefault="00AC4510" w:rsidP="008873E5">
      <w:pPr>
        <w:spacing w:after="14" w:line="276" w:lineRule="auto"/>
        <w:ind w:left="-3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Таким образом</w:t>
      </w:r>
      <w:r w:rsidR="00697159" w:rsidRPr="00C618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 проанализировав работу за 2017</w:t>
      </w:r>
      <w:r w:rsidRPr="00C618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-201</w:t>
      </w:r>
      <w:r w:rsidR="00697159" w:rsidRPr="00C618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Pr="00C618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учебный год можно сделать следующие  ВЫВОДЫ: </w:t>
      </w:r>
    </w:p>
    <w:p w:rsidR="003E4F32" w:rsidRPr="00C618B4" w:rsidRDefault="003E4F32" w:rsidP="00887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1. Программно-методическое обеспечение образовательной деятельности в учреждении </w:t>
      </w:r>
      <w:r w:rsidR="000146E7">
        <w:rPr>
          <w:rFonts w:ascii="Times New Roman" w:eastAsia="Calibri" w:hAnsi="Times New Roman" w:cs="Times New Roman"/>
          <w:sz w:val="28"/>
          <w:szCs w:val="28"/>
        </w:rPr>
        <w:t>находится в удовлетворительном состоянии</w:t>
      </w:r>
      <w:r w:rsidRPr="00C618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4F32" w:rsidRPr="00C618B4" w:rsidRDefault="003E4F32" w:rsidP="008873E5">
      <w:pPr>
        <w:numPr>
          <w:ilvl w:val="0"/>
          <w:numId w:val="14"/>
        </w:numPr>
        <w:tabs>
          <w:tab w:val="num" w:pos="426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Полностью приведены в соответствие современным требованиям   программные и учебно-методические документы;</w:t>
      </w:r>
    </w:p>
    <w:p w:rsidR="003E4F32" w:rsidRPr="00C618B4" w:rsidRDefault="003E4F32" w:rsidP="008873E5">
      <w:pPr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Значительно усовершенствована электронная база документооборота учреждения;</w:t>
      </w:r>
    </w:p>
    <w:p w:rsidR="003E4F32" w:rsidRPr="00C618B4" w:rsidRDefault="00FB463D" w:rsidP="008873E5">
      <w:pPr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Повышается </w:t>
      </w:r>
      <w:r w:rsidR="003E4F32" w:rsidRPr="00C618B4">
        <w:rPr>
          <w:rFonts w:ascii="Times New Roman" w:eastAsia="Calibri" w:hAnsi="Times New Roman" w:cs="Times New Roman"/>
          <w:sz w:val="28"/>
          <w:szCs w:val="28"/>
        </w:rPr>
        <w:t xml:space="preserve"> интерес педагогов к участию в методических и тематических семинарах, профессиональных конкурсах и конкурсах методических материалов;</w:t>
      </w:r>
    </w:p>
    <w:p w:rsidR="003E4F32" w:rsidRPr="00C618B4" w:rsidRDefault="003E4F32" w:rsidP="008873E5">
      <w:pPr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>Совершенствуется качество оформления педагогами учебно-педагогической документации;</w:t>
      </w:r>
    </w:p>
    <w:p w:rsidR="003E4F32" w:rsidRPr="00C618B4" w:rsidRDefault="003E4F32" w:rsidP="008873E5">
      <w:pPr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Повышается интерес педагогов к работе над инновационными темами;</w:t>
      </w:r>
    </w:p>
    <w:p w:rsidR="003E4F32" w:rsidRPr="00C618B4" w:rsidRDefault="003E4F32" w:rsidP="008873E5">
      <w:pPr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Каждый педагог работает над темой самообразования, итоги работы представляются на конкурсе «Дидактическая трибуна»;</w:t>
      </w:r>
    </w:p>
    <w:p w:rsidR="003E4F32" w:rsidRPr="00C618B4" w:rsidRDefault="003E4F32" w:rsidP="008873E5">
      <w:pPr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Педколлектив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постоянно ищет возможности участия в конкурсах разного уровня. Большой популярностью пользуется фестиваль-конкурс </w:t>
      </w:r>
      <w:proofErr w:type="spellStart"/>
      <w:r w:rsidRPr="00C618B4">
        <w:rPr>
          <w:rFonts w:ascii="Times New Roman" w:eastAsia="Calibri" w:hAnsi="Times New Roman" w:cs="Times New Roman"/>
          <w:sz w:val="28"/>
          <w:szCs w:val="28"/>
        </w:rPr>
        <w:t>педмастерства</w:t>
      </w:r>
      <w:proofErr w:type="spellEnd"/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63D">
        <w:rPr>
          <w:rFonts w:ascii="Times New Roman" w:eastAsia="Calibri" w:hAnsi="Times New Roman" w:cs="Times New Roman"/>
          <w:sz w:val="28"/>
          <w:szCs w:val="28"/>
        </w:rPr>
        <w:t>педагогических работников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ДДТ «По радуге творчества».</w:t>
      </w:r>
    </w:p>
    <w:p w:rsidR="00133DD1" w:rsidRPr="00C618B4" w:rsidRDefault="003E4F32" w:rsidP="008873E5">
      <w:pPr>
        <w:spacing w:after="0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B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159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продолжает развиваться сектор профессиональной ориентации школьников;</w:t>
      </w:r>
    </w:p>
    <w:p w:rsidR="00AC4510" w:rsidRPr="00C618B4" w:rsidRDefault="003E4F32" w:rsidP="008873E5">
      <w:pPr>
        <w:spacing w:after="0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B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159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реализация программы</w:t>
      </w:r>
      <w:r w:rsidR="00AC4510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переходу учреждения на </w:t>
      </w:r>
      <w:proofErr w:type="spellStart"/>
      <w:r w:rsidR="00AC4510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</w:t>
      </w:r>
      <w:proofErr w:type="spellEnd"/>
      <w:r w:rsidR="00AC4510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4510" w:rsidRPr="00C618B4" w:rsidRDefault="003E4F32" w:rsidP="008873E5">
      <w:pPr>
        <w:spacing w:after="0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B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159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40% педагогического состава разработали </w:t>
      </w:r>
      <w:r w:rsidR="00542BC1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реализуют </w:t>
      </w:r>
      <w:r w:rsidR="00697159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«Индивидуальную программу</w:t>
      </w:r>
      <w:r w:rsidR="00AC4510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развития педагога дополнительного образования»;</w:t>
      </w:r>
    </w:p>
    <w:p w:rsidR="00AC4510" w:rsidRPr="00C618B4" w:rsidRDefault="003E4F32" w:rsidP="008873E5">
      <w:pPr>
        <w:spacing w:after="0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FB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510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эффективность работы отдела методической работы;</w:t>
      </w:r>
    </w:p>
    <w:p w:rsidR="00542BC1" w:rsidRPr="00C618B4" w:rsidRDefault="003E4F32" w:rsidP="008873E5">
      <w:pPr>
        <w:spacing w:after="0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B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BC1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Апробирована и проанализирована программа ВСОКО (внесены </w:t>
      </w:r>
      <w:r w:rsidR="00F57EA3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 w:rsidR="00542BC1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C4510" w:rsidRPr="00C618B4" w:rsidRDefault="003E4F32" w:rsidP="008873E5">
      <w:pPr>
        <w:spacing w:after="0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="00FB4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C4510"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Количественный состав учащихся ДДТ остаётся стабильным;</w:t>
      </w:r>
    </w:p>
    <w:p w:rsidR="00AC4510" w:rsidRPr="00C618B4" w:rsidRDefault="003E4F32" w:rsidP="008873E5">
      <w:pPr>
        <w:spacing w:after="0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FB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510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посещаемость учебных занятий составила 85-100%;</w:t>
      </w:r>
    </w:p>
    <w:p w:rsidR="00AC4510" w:rsidRPr="00C618B4" w:rsidRDefault="003E4F32" w:rsidP="008873E5">
      <w:pPr>
        <w:spacing w:after="0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FB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510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</w:t>
      </w:r>
      <w:r w:rsidR="00AC4510"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выпо</w:t>
      </w:r>
      <w:r w:rsidR="00542BC1"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лнены на 97,4</w:t>
      </w:r>
      <w:r w:rsidR="00AC4510"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%;</w:t>
      </w:r>
    </w:p>
    <w:p w:rsidR="003E4F32" w:rsidRPr="00C618B4" w:rsidRDefault="003E4F32" w:rsidP="008873E5">
      <w:pPr>
        <w:spacing w:after="0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FB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BC1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Уменьшилось</w:t>
      </w:r>
      <w:r w:rsidR="00AC4510" w:rsidRPr="00C6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510"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учащихся  – участников конкурсов детского творчества различных уровней;</w:t>
      </w:r>
    </w:p>
    <w:p w:rsidR="00AC4510" w:rsidRPr="00FB463D" w:rsidRDefault="003E4F32" w:rsidP="008873E5">
      <w:pPr>
        <w:spacing w:after="0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</w:t>
      </w:r>
      <w:r w:rsidR="00FB4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B463D" w:rsidRPr="00FB4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AC4510" w:rsidRPr="00FB4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низился уровень результативности участия учащихся в конкурсах детского творчества </w:t>
      </w:r>
      <w:r w:rsidR="00FB463D" w:rsidRPr="00FB4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объективным</w:t>
      </w:r>
      <w:r w:rsidR="00FB463D" w:rsidRPr="00FB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причинам</w:t>
      </w:r>
      <w:r w:rsidR="00AC4510" w:rsidRPr="00FB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3DD1" w:rsidRPr="00FB463D" w:rsidRDefault="00133DD1" w:rsidP="008873E5">
      <w:pPr>
        <w:spacing w:after="0" w:line="276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FB463D" w:rsidRPr="00FB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проект «Доступная среда», а также нормативное обеспечение к нему.</w:t>
      </w:r>
    </w:p>
    <w:p w:rsidR="004913A1" w:rsidRPr="00C618B4" w:rsidRDefault="004913A1" w:rsidP="008873E5">
      <w:pPr>
        <w:spacing w:after="0" w:line="276" w:lineRule="auto"/>
        <w:ind w:right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C5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463D" w:rsidRPr="00FB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</w:t>
      </w:r>
      <w:r w:rsidRPr="00FB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аблюдается снижение участия детск</w:t>
      </w:r>
      <w:r w:rsidRPr="00C618B4">
        <w:rPr>
          <w:rFonts w:ascii="Times New Roman" w:eastAsia="Calibri" w:hAnsi="Times New Roman" w:cs="Times New Roman"/>
          <w:sz w:val="28"/>
          <w:szCs w:val="28"/>
        </w:rPr>
        <w:t>их объединений в концертной деятельности, количество концертных мероприятий</w:t>
      </w:r>
      <w:r w:rsidR="004B1D16">
        <w:rPr>
          <w:rFonts w:ascii="Times New Roman" w:eastAsia="Calibri" w:hAnsi="Times New Roman" w:cs="Times New Roman"/>
          <w:sz w:val="28"/>
          <w:szCs w:val="28"/>
        </w:rPr>
        <w:t>,</w:t>
      </w:r>
      <w:r w:rsidRPr="00C618B4">
        <w:rPr>
          <w:rFonts w:ascii="Times New Roman" w:eastAsia="Calibri" w:hAnsi="Times New Roman" w:cs="Times New Roman"/>
          <w:sz w:val="28"/>
          <w:szCs w:val="28"/>
        </w:rPr>
        <w:t xml:space="preserve"> организованных и проводимых организационно-массовым отделом.</w:t>
      </w:r>
    </w:p>
    <w:p w:rsidR="00CC73F7" w:rsidRDefault="00AC4510" w:rsidP="008873E5">
      <w:pPr>
        <w:spacing w:after="0" w:line="276" w:lineRule="auto"/>
        <w:ind w:left="7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E415D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Наряду с положительными результ</w:t>
      </w:r>
      <w:r w:rsidR="00542BC1" w:rsidRPr="00E415D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атами работы учреждения</w:t>
      </w:r>
      <w:r w:rsidR="004B1D1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, </w:t>
      </w:r>
    </w:p>
    <w:p w:rsidR="00AC4510" w:rsidRDefault="004B1D16" w:rsidP="008873E5">
      <w:pPr>
        <w:spacing w:after="0" w:line="276" w:lineRule="auto"/>
        <w:ind w:left="7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в</w:t>
      </w:r>
      <w:r w:rsidR="00542BC1" w:rsidRPr="00E415D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9</w:t>
      </w:r>
      <w:r w:rsidR="00542BC1" w:rsidRPr="00E415D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20 </w:t>
      </w:r>
      <w:r w:rsidR="00AC4510" w:rsidRPr="00E415D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ебном</w:t>
      </w:r>
      <w:r w:rsidR="00AC4510" w:rsidRPr="00E415D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у</w:t>
      </w:r>
      <w:r w:rsidR="00CC73F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  <w:r w:rsidR="00AC4510" w:rsidRPr="00E415D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необходимо  решать следующие проблемы: </w:t>
      </w:r>
    </w:p>
    <w:p w:rsidR="00C20877" w:rsidRPr="00C20877" w:rsidRDefault="00C20877" w:rsidP="008873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087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- </w:t>
      </w:r>
      <w:r w:rsidR="003B2F9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C20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активизировать работу по внедрению профессионального стандарта </w:t>
      </w:r>
      <w:r w:rsidR="001105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Pr="00C20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</w:t>
      </w:r>
      <w:r w:rsidR="001105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C208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;</w:t>
      </w:r>
    </w:p>
    <w:p w:rsidR="00133DD1" w:rsidRPr="00C618B4" w:rsidRDefault="00133DD1" w:rsidP="008873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C20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программного обеспечения </w:t>
      </w:r>
      <w:r w:rsidR="00CC73F7"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реализации проекта «Доступная среда»</w:t>
      </w:r>
      <w:proofErr w:type="gramStart"/>
      <w:r w:rsidR="00CC73F7"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proofErr w:type="gramEnd"/>
    </w:p>
    <w:p w:rsidR="00F57EA3" w:rsidRPr="00C618B4" w:rsidRDefault="00F57EA3" w:rsidP="008873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CC73F7"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оснащени</w:t>
      </w:r>
      <w:r w:rsidR="00CC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CC73F7"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учебных кабинетов компьютер</w:t>
      </w:r>
      <w:r w:rsidR="00CC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 техникой</w:t>
      </w:r>
      <w:r w:rsidR="00CC73F7"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качественной реализации ДО</w:t>
      </w:r>
      <w:r w:rsidR="001105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П;</w:t>
      </w:r>
    </w:p>
    <w:p w:rsidR="004B1D16" w:rsidRDefault="00AC4510" w:rsidP="008873E5">
      <w:pPr>
        <w:numPr>
          <w:ilvl w:val="0"/>
          <w:numId w:val="16"/>
        </w:numPr>
        <w:spacing w:after="14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</w:t>
      </w:r>
      <w:r w:rsidR="00CC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</w:t>
      </w: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</w:t>
      </w:r>
      <w:r w:rsidR="00CC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методической службы учреждения по  аналитической  деятельности; </w:t>
      </w:r>
    </w:p>
    <w:p w:rsidR="00AC4510" w:rsidRPr="00C618B4" w:rsidRDefault="00AC4510" w:rsidP="008873E5">
      <w:pPr>
        <w:numPr>
          <w:ilvl w:val="0"/>
          <w:numId w:val="16"/>
        </w:numPr>
        <w:spacing w:after="14" w:line="276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активизировать такую форму самообразования педагогов дополнительного образования как   </w:t>
      </w:r>
      <w:proofErr w:type="spellStart"/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взаимопосещение</w:t>
      </w:r>
      <w:proofErr w:type="spellEnd"/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учебных занятий;</w:t>
      </w:r>
    </w:p>
    <w:p w:rsidR="00AC4510" w:rsidRDefault="00AC4510" w:rsidP="008873E5">
      <w:pPr>
        <w:spacing w:after="14" w:line="276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997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D7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в образовательной деятельности  учреждения такую форму работы как наставничество</w:t>
      </w: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36F49" w:rsidRPr="00C618B4" w:rsidRDefault="00B36F49" w:rsidP="008873E5">
      <w:pPr>
        <w:spacing w:after="14" w:line="276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активизировать работу по обучению педагогических работников и получению высшего образования;</w:t>
      </w:r>
    </w:p>
    <w:p w:rsidR="00821608" w:rsidRDefault="00AC4510" w:rsidP="008873E5">
      <w:pPr>
        <w:spacing w:after="14" w:line="276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стимулировать у педагогов </w:t>
      </w:r>
      <w:r w:rsidR="00CC7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дополнительного образования</w:t>
      </w: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желание повышать свое </w:t>
      </w:r>
      <w:proofErr w:type="spellStart"/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профмастерство</w:t>
      </w:r>
      <w:proofErr w:type="spellEnd"/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конкурсы педагогического мастерства в очной форме;</w:t>
      </w:r>
    </w:p>
    <w:p w:rsidR="007A0F5A" w:rsidRPr="00C618B4" w:rsidRDefault="007A0F5A" w:rsidP="008873E5">
      <w:pPr>
        <w:spacing w:after="14" w:line="276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организовать процедуру</w:t>
      </w:r>
      <w:r w:rsidR="002406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прохождения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406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ертификации педагогических работников, административного состава учреждения;</w:t>
      </w:r>
    </w:p>
    <w:p w:rsidR="00AC4510" w:rsidRPr="00C618B4" w:rsidRDefault="00AC4510" w:rsidP="008873E5">
      <w:pPr>
        <w:spacing w:after="14" w:line="276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активизировать работу с родителями, через планирование единых тем  родительских собраний, проведение семинаров по теме «Организация работы с родителями в учреждении дополнительного образования» и др.;</w:t>
      </w:r>
    </w:p>
    <w:p w:rsidR="00AC4510" w:rsidRPr="00C618B4" w:rsidRDefault="00AC4510" w:rsidP="008873E5">
      <w:pPr>
        <w:spacing w:after="14" w:line="276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A0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разработать и утвердить  </w:t>
      </w:r>
      <w:r w:rsidR="000146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программу работы</w:t>
      </w:r>
      <w:r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художественного  Совета</w:t>
      </w:r>
      <w:r w:rsidR="007A0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0F5A" w:rsidRPr="00C20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учетом </w:t>
      </w:r>
      <w:r w:rsidR="00240645" w:rsidRPr="00C20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C20877" w:rsidRPr="00C20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роцедуры</w:t>
      </w:r>
      <w:r w:rsidR="007A0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20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утверждения </w:t>
      </w:r>
      <w:r w:rsidR="007A0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репертуарных планов каждого ПДО</w:t>
      </w:r>
      <w:r w:rsidR="00C618B4" w:rsidRP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56E41" w:rsidRDefault="004913A1" w:rsidP="008873E5">
      <w:pPr>
        <w:spacing w:after="14" w:line="276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разработать программу </w:t>
      </w:r>
      <w:r w:rsidR="00C61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формирования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миджа ДДТ</w:t>
      </w:r>
      <w:r w:rsidR="007A0F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A0F5A" w:rsidRDefault="007A0F5A" w:rsidP="008873E5">
      <w:pPr>
        <w:spacing w:after="14" w:line="276" w:lineRule="auto"/>
        <w:ind w:left="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разработать и утвердить Программу развития </w:t>
      </w:r>
      <w:r w:rsidRPr="00184165">
        <w:rPr>
          <w:rFonts w:ascii="Times New Roman" w:eastAsia="Calibri" w:hAnsi="Times New Roman" w:cs="Times New Roman"/>
          <w:sz w:val="28"/>
          <w:szCs w:val="28"/>
        </w:rPr>
        <w:t>МБОУ ДО «ДДТ Рудничного района г. Кемерово»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47B3" w:rsidRPr="00170CCB" w:rsidRDefault="004E47B3" w:rsidP="008873E5">
      <w:pPr>
        <w:spacing w:after="14" w:line="276" w:lineRule="auto"/>
        <w:ind w:left="1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70CCB">
        <w:rPr>
          <w:rFonts w:ascii="Times New Roman" w:eastAsia="Calibri" w:hAnsi="Times New Roman" w:cs="Times New Roman"/>
          <w:sz w:val="28"/>
          <w:szCs w:val="28"/>
        </w:rPr>
        <w:t>разработать и утвердить Коллективный договор учреждения;</w:t>
      </w:r>
    </w:p>
    <w:p w:rsidR="008A7FDF" w:rsidRDefault="008A7FDF" w:rsidP="00D75FBA">
      <w:pPr>
        <w:spacing w:after="14" w:line="276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4E47B3" w:rsidRPr="008A7FDF" w:rsidRDefault="00D75FBA" w:rsidP="00D75FBA">
      <w:pPr>
        <w:spacing w:after="14" w:line="276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F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Финансово-хозяйственная деятельность учреждения</w:t>
      </w:r>
    </w:p>
    <w:p w:rsidR="00D75FBA" w:rsidRPr="008A7FDF" w:rsidRDefault="00D75FBA" w:rsidP="008A7FDF">
      <w:pPr>
        <w:spacing w:after="14" w:line="276" w:lineRule="auto"/>
        <w:ind w:left="10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FDF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</w:t>
      </w:r>
      <w:r w:rsidR="00170CCB" w:rsidRPr="008A7FDF">
        <w:rPr>
          <w:rFonts w:ascii="Times New Roman" w:eastAsia="Calibri" w:hAnsi="Times New Roman" w:cs="Times New Roman"/>
          <w:sz w:val="28"/>
          <w:szCs w:val="28"/>
        </w:rPr>
        <w:t>МБОУ ДО «ДДТ Рудничного района г. Кемерово»</w:t>
      </w:r>
      <w:r w:rsidR="008A7FDF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170CCB" w:rsidRPr="008A7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8A7FDF" w:rsidRPr="008A7FDF">
          <w:rPr>
            <w:rStyle w:val="af2"/>
            <w:rFonts w:ascii="Times New Roman" w:eastAsia="Calibri" w:hAnsi="Times New Roman" w:cs="Times New Roman"/>
            <w:sz w:val="28"/>
            <w:szCs w:val="28"/>
          </w:rPr>
          <w:t>http://ddt46b.ucoz.ru/index/finansovo_khozjajstvennaja_dejatelnost/0-61</w:t>
        </w:r>
      </w:hyperlink>
      <w:r w:rsidR="008A7FDF" w:rsidRPr="008A7F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7FDF" w:rsidRPr="008A7FDF" w:rsidRDefault="004807ED" w:rsidP="008A7FDF">
      <w:pPr>
        <w:spacing w:after="14" w:line="276" w:lineRule="auto"/>
        <w:ind w:left="10" w:hanging="1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A7FDF">
        <w:rPr>
          <w:rFonts w:ascii="Times New Roman" w:eastAsia="Calibri" w:hAnsi="Times New Roman" w:cs="Times New Roman"/>
          <w:sz w:val="28"/>
          <w:szCs w:val="28"/>
        </w:rPr>
        <w:t xml:space="preserve">Отчет о результатах деятельности МБОУ ДО «ДДТ Рудничного района г. Кемерово» и об использовании закрепленного за ним имущества </w:t>
      </w:r>
      <w:r w:rsidR="008A7FD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hyperlink r:id="rId12" w:history="1">
        <w:r w:rsidR="008A7FDF" w:rsidRPr="008A7FDF">
          <w:rPr>
            <w:rStyle w:val="af2"/>
            <w:rFonts w:ascii="Times New Roman" w:eastAsia="Calibri" w:hAnsi="Times New Roman" w:cs="Times New Roman"/>
            <w:sz w:val="28"/>
            <w:szCs w:val="28"/>
          </w:rPr>
          <w:t>http://ddt46b.ucoz.ru/index/samoobsledovanie_dejatelnosti/0-28</w:t>
        </w:r>
      </w:hyperlink>
    </w:p>
    <w:p w:rsidR="004807ED" w:rsidRPr="008A7FDF" w:rsidRDefault="004807ED" w:rsidP="008A7FDF">
      <w:pPr>
        <w:spacing w:after="14" w:line="276" w:lineRule="auto"/>
        <w:ind w:left="10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FDF">
        <w:rPr>
          <w:rFonts w:ascii="Times New Roman" w:eastAsia="Calibri" w:hAnsi="Times New Roman" w:cs="Times New Roman"/>
          <w:sz w:val="28"/>
          <w:szCs w:val="28"/>
        </w:rPr>
        <w:t>Отчет о выполнении мун</w:t>
      </w:r>
      <w:r w:rsidR="008A7FDF">
        <w:rPr>
          <w:rFonts w:ascii="Times New Roman" w:eastAsia="Calibri" w:hAnsi="Times New Roman" w:cs="Times New Roman"/>
          <w:sz w:val="28"/>
          <w:szCs w:val="28"/>
        </w:rPr>
        <w:t>иципального</w:t>
      </w:r>
      <w:bookmarkStart w:id="0" w:name="_GoBack"/>
      <w:bookmarkEnd w:id="0"/>
      <w:r w:rsidR="008A7FDF">
        <w:rPr>
          <w:rFonts w:ascii="Times New Roman" w:eastAsia="Calibri" w:hAnsi="Times New Roman" w:cs="Times New Roman"/>
          <w:sz w:val="28"/>
          <w:szCs w:val="28"/>
        </w:rPr>
        <w:t xml:space="preserve"> задания за 2017 год - </w:t>
      </w:r>
      <w:hyperlink r:id="rId13" w:history="1">
        <w:r w:rsidR="008A7FDF" w:rsidRPr="0025516E">
          <w:rPr>
            <w:rStyle w:val="af2"/>
            <w:rFonts w:ascii="Times New Roman" w:eastAsia="Calibri" w:hAnsi="Times New Roman" w:cs="Times New Roman"/>
            <w:sz w:val="28"/>
            <w:szCs w:val="28"/>
          </w:rPr>
          <w:t>http://ddt46b.ucoz.ru/index/normativnye_dokumenty/0-24</w:t>
        </w:r>
      </w:hyperlink>
      <w:r w:rsidR="008A7F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07ED" w:rsidRDefault="004807ED" w:rsidP="004807ED">
      <w:pPr>
        <w:spacing w:after="14" w:line="276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</w:p>
    <w:p w:rsidR="004807ED" w:rsidRDefault="004807ED" w:rsidP="00D75FBA">
      <w:pPr>
        <w:spacing w:after="14" w:line="276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</w:p>
    <w:p w:rsidR="004807ED" w:rsidRDefault="004807ED" w:rsidP="00D75FBA">
      <w:pPr>
        <w:spacing w:after="14" w:line="276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</w:p>
    <w:p w:rsidR="004807ED" w:rsidRDefault="004807ED" w:rsidP="00D75FBA">
      <w:pPr>
        <w:spacing w:after="14" w:line="276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</w:p>
    <w:p w:rsidR="00CE7C0B" w:rsidRDefault="00CE7C0B" w:rsidP="00D75FBA">
      <w:pPr>
        <w:spacing w:after="14" w:line="276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</w:p>
    <w:p w:rsidR="00593785" w:rsidRDefault="00593785" w:rsidP="00D75FBA">
      <w:pPr>
        <w:spacing w:after="14" w:line="276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</w:p>
    <w:p w:rsidR="00170CCB" w:rsidRPr="00D75FBA" w:rsidRDefault="00170CCB" w:rsidP="00D75FBA">
      <w:pPr>
        <w:spacing w:after="14" w:line="276" w:lineRule="auto"/>
        <w:ind w:left="10"/>
        <w:rPr>
          <w:rFonts w:ascii="Times New Roman" w:hAnsi="Times New Roman" w:cs="Times New Roman"/>
          <w:sz w:val="28"/>
          <w:szCs w:val="28"/>
        </w:rPr>
      </w:pPr>
    </w:p>
    <w:sectPr w:rsidR="00170CCB" w:rsidRPr="00D75FBA" w:rsidSect="00234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75"/>
    <w:multiLevelType w:val="hybridMultilevel"/>
    <w:tmpl w:val="0D1E92B6"/>
    <w:lvl w:ilvl="0" w:tplc="F83CC65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F648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4DE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CB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CC40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001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0401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4EA5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08B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12C6F"/>
    <w:multiLevelType w:val="hybridMultilevel"/>
    <w:tmpl w:val="AE6A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686"/>
    <w:multiLevelType w:val="hybridMultilevel"/>
    <w:tmpl w:val="BC52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13A3"/>
    <w:multiLevelType w:val="multilevel"/>
    <w:tmpl w:val="F51A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C0E02"/>
    <w:multiLevelType w:val="multilevel"/>
    <w:tmpl w:val="3EA249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833B3"/>
    <w:multiLevelType w:val="hybridMultilevel"/>
    <w:tmpl w:val="4F5ABDA0"/>
    <w:lvl w:ilvl="0" w:tplc="34E217C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A666A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DEEA70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2F44B20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21A03A5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DD246C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AF6AD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3B0EE6D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93EAEF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B762FC"/>
    <w:multiLevelType w:val="multilevel"/>
    <w:tmpl w:val="5C16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26676"/>
    <w:multiLevelType w:val="hybridMultilevel"/>
    <w:tmpl w:val="1458F590"/>
    <w:lvl w:ilvl="0" w:tplc="46EACB8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7E8E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606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A8FC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A75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636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0D6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095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6FE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F059CF"/>
    <w:multiLevelType w:val="hybridMultilevel"/>
    <w:tmpl w:val="657CC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65828"/>
    <w:multiLevelType w:val="hybridMultilevel"/>
    <w:tmpl w:val="879ABEC2"/>
    <w:lvl w:ilvl="0" w:tplc="988809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CE80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E6F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28C9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823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846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2ADF8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8081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8E32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740094"/>
    <w:multiLevelType w:val="hybridMultilevel"/>
    <w:tmpl w:val="620C0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65A1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2068A"/>
    <w:multiLevelType w:val="hybridMultilevel"/>
    <w:tmpl w:val="2116C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ED31AB"/>
    <w:multiLevelType w:val="hybridMultilevel"/>
    <w:tmpl w:val="A43042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66956"/>
    <w:multiLevelType w:val="hybridMultilevel"/>
    <w:tmpl w:val="1C36B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B4676E"/>
    <w:multiLevelType w:val="multilevel"/>
    <w:tmpl w:val="662C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C73C3"/>
    <w:multiLevelType w:val="hybridMultilevel"/>
    <w:tmpl w:val="9DBCA352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6">
    <w:nsid w:val="5D3C07BA"/>
    <w:multiLevelType w:val="multilevel"/>
    <w:tmpl w:val="21A6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85164"/>
    <w:multiLevelType w:val="multilevel"/>
    <w:tmpl w:val="5A84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93387"/>
    <w:multiLevelType w:val="hybridMultilevel"/>
    <w:tmpl w:val="0EE259F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9822FF5"/>
    <w:multiLevelType w:val="hybridMultilevel"/>
    <w:tmpl w:val="2E6C4C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3"/>
  </w:num>
  <w:num w:numId="8">
    <w:abstractNumId w:val="1"/>
  </w:num>
  <w:num w:numId="9">
    <w:abstractNumId w:val="7"/>
  </w:num>
  <w:num w:numId="10">
    <w:abstractNumId w:val="18"/>
  </w:num>
  <w:num w:numId="11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9F7"/>
    <w:rsid w:val="00002A6C"/>
    <w:rsid w:val="00003089"/>
    <w:rsid w:val="00006562"/>
    <w:rsid w:val="000146E7"/>
    <w:rsid w:val="00034088"/>
    <w:rsid w:val="00044957"/>
    <w:rsid w:val="00055F37"/>
    <w:rsid w:val="000618A7"/>
    <w:rsid w:val="00073548"/>
    <w:rsid w:val="00081722"/>
    <w:rsid w:val="000B4341"/>
    <w:rsid w:val="000C3051"/>
    <w:rsid w:val="000D0FD9"/>
    <w:rsid w:val="001105C8"/>
    <w:rsid w:val="00111DA4"/>
    <w:rsid w:val="00123981"/>
    <w:rsid w:val="00131654"/>
    <w:rsid w:val="00132254"/>
    <w:rsid w:val="00133DD1"/>
    <w:rsid w:val="00135635"/>
    <w:rsid w:val="00135BDA"/>
    <w:rsid w:val="001401C1"/>
    <w:rsid w:val="001555B1"/>
    <w:rsid w:val="00170CCB"/>
    <w:rsid w:val="00182AA1"/>
    <w:rsid w:val="00184165"/>
    <w:rsid w:val="001854DD"/>
    <w:rsid w:val="001A58AF"/>
    <w:rsid w:val="001B268E"/>
    <w:rsid w:val="001C6CDA"/>
    <w:rsid w:val="001D7C08"/>
    <w:rsid w:val="001F742D"/>
    <w:rsid w:val="00234D04"/>
    <w:rsid w:val="00240645"/>
    <w:rsid w:val="002431FB"/>
    <w:rsid w:val="00252D94"/>
    <w:rsid w:val="00255D8D"/>
    <w:rsid w:val="00276553"/>
    <w:rsid w:val="00282F30"/>
    <w:rsid w:val="002958BE"/>
    <w:rsid w:val="002B4628"/>
    <w:rsid w:val="002B7FFE"/>
    <w:rsid w:val="002C1768"/>
    <w:rsid w:val="002C518F"/>
    <w:rsid w:val="002E0723"/>
    <w:rsid w:val="002E3D84"/>
    <w:rsid w:val="002F775D"/>
    <w:rsid w:val="00301285"/>
    <w:rsid w:val="00330FE1"/>
    <w:rsid w:val="003466A2"/>
    <w:rsid w:val="0035724A"/>
    <w:rsid w:val="00357C56"/>
    <w:rsid w:val="00362B0B"/>
    <w:rsid w:val="00364EE8"/>
    <w:rsid w:val="003665EB"/>
    <w:rsid w:val="00373EAA"/>
    <w:rsid w:val="00386F9D"/>
    <w:rsid w:val="00395A2F"/>
    <w:rsid w:val="00397220"/>
    <w:rsid w:val="003B2F9B"/>
    <w:rsid w:val="003C1285"/>
    <w:rsid w:val="003E4AFC"/>
    <w:rsid w:val="003E4F32"/>
    <w:rsid w:val="003F33AA"/>
    <w:rsid w:val="00400734"/>
    <w:rsid w:val="004020E4"/>
    <w:rsid w:val="00402444"/>
    <w:rsid w:val="0041026B"/>
    <w:rsid w:val="00414818"/>
    <w:rsid w:val="00441D4B"/>
    <w:rsid w:val="004771E4"/>
    <w:rsid w:val="004807ED"/>
    <w:rsid w:val="00480C08"/>
    <w:rsid w:val="00490D28"/>
    <w:rsid w:val="004913A1"/>
    <w:rsid w:val="00491CDB"/>
    <w:rsid w:val="00494F39"/>
    <w:rsid w:val="004A3342"/>
    <w:rsid w:val="004B1D16"/>
    <w:rsid w:val="004C17BB"/>
    <w:rsid w:val="004E47B3"/>
    <w:rsid w:val="004F6835"/>
    <w:rsid w:val="00505DB6"/>
    <w:rsid w:val="00524336"/>
    <w:rsid w:val="00525992"/>
    <w:rsid w:val="00541DCB"/>
    <w:rsid w:val="00542BC1"/>
    <w:rsid w:val="00593785"/>
    <w:rsid w:val="005D6525"/>
    <w:rsid w:val="005D6F0C"/>
    <w:rsid w:val="005F286B"/>
    <w:rsid w:val="005F2E59"/>
    <w:rsid w:val="006116A9"/>
    <w:rsid w:val="00617E65"/>
    <w:rsid w:val="00626E7A"/>
    <w:rsid w:val="00627CE8"/>
    <w:rsid w:val="006333BA"/>
    <w:rsid w:val="006372F7"/>
    <w:rsid w:val="00666557"/>
    <w:rsid w:val="0067214C"/>
    <w:rsid w:val="0067684D"/>
    <w:rsid w:val="006820C8"/>
    <w:rsid w:val="00682FA6"/>
    <w:rsid w:val="00695044"/>
    <w:rsid w:val="00697159"/>
    <w:rsid w:val="006A0DD3"/>
    <w:rsid w:val="006D30C7"/>
    <w:rsid w:val="006D53A3"/>
    <w:rsid w:val="006E57F6"/>
    <w:rsid w:val="007043E0"/>
    <w:rsid w:val="007238B5"/>
    <w:rsid w:val="00731E6F"/>
    <w:rsid w:val="00737F8C"/>
    <w:rsid w:val="00777061"/>
    <w:rsid w:val="007800D6"/>
    <w:rsid w:val="00785DB1"/>
    <w:rsid w:val="007875A0"/>
    <w:rsid w:val="007A0F5A"/>
    <w:rsid w:val="007A7060"/>
    <w:rsid w:val="007E3134"/>
    <w:rsid w:val="007F6AE1"/>
    <w:rsid w:val="007F712B"/>
    <w:rsid w:val="008026F1"/>
    <w:rsid w:val="0081737A"/>
    <w:rsid w:val="00817A80"/>
    <w:rsid w:val="00821608"/>
    <w:rsid w:val="008426D3"/>
    <w:rsid w:val="00843A39"/>
    <w:rsid w:val="00844950"/>
    <w:rsid w:val="0084748A"/>
    <w:rsid w:val="008616DE"/>
    <w:rsid w:val="00883AFC"/>
    <w:rsid w:val="008873E5"/>
    <w:rsid w:val="008A7FDF"/>
    <w:rsid w:val="008B7ADF"/>
    <w:rsid w:val="008C4187"/>
    <w:rsid w:val="008D1478"/>
    <w:rsid w:val="008D7C8A"/>
    <w:rsid w:val="009066DA"/>
    <w:rsid w:val="009214E8"/>
    <w:rsid w:val="009219F7"/>
    <w:rsid w:val="00933FD6"/>
    <w:rsid w:val="00934897"/>
    <w:rsid w:val="009456DB"/>
    <w:rsid w:val="009565C2"/>
    <w:rsid w:val="00956E41"/>
    <w:rsid w:val="00957D22"/>
    <w:rsid w:val="009770E3"/>
    <w:rsid w:val="00977E32"/>
    <w:rsid w:val="00986F31"/>
    <w:rsid w:val="00997E99"/>
    <w:rsid w:val="009B7129"/>
    <w:rsid w:val="009D0640"/>
    <w:rsid w:val="009D74D9"/>
    <w:rsid w:val="00A179E7"/>
    <w:rsid w:val="00A24EE6"/>
    <w:rsid w:val="00A43B6E"/>
    <w:rsid w:val="00A47691"/>
    <w:rsid w:val="00A56007"/>
    <w:rsid w:val="00A726D4"/>
    <w:rsid w:val="00A94412"/>
    <w:rsid w:val="00AC4510"/>
    <w:rsid w:val="00AC5452"/>
    <w:rsid w:val="00AC6FDD"/>
    <w:rsid w:val="00AD2F7A"/>
    <w:rsid w:val="00AE00EB"/>
    <w:rsid w:val="00B17F61"/>
    <w:rsid w:val="00B241B4"/>
    <w:rsid w:val="00B34AC5"/>
    <w:rsid w:val="00B3676D"/>
    <w:rsid w:val="00B36F49"/>
    <w:rsid w:val="00B478DA"/>
    <w:rsid w:val="00B505A4"/>
    <w:rsid w:val="00B53E40"/>
    <w:rsid w:val="00B615E9"/>
    <w:rsid w:val="00B652F8"/>
    <w:rsid w:val="00B65BED"/>
    <w:rsid w:val="00B718C3"/>
    <w:rsid w:val="00B7285A"/>
    <w:rsid w:val="00B927E8"/>
    <w:rsid w:val="00B959BE"/>
    <w:rsid w:val="00BA1B37"/>
    <w:rsid w:val="00BC0EBF"/>
    <w:rsid w:val="00BD5FFE"/>
    <w:rsid w:val="00BF507D"/>
    <w:rsid w:val="00C20877"/>
    <w:rsid w:val="00C2298B"/>
    <w:rsid w:val="00C618B4"/>
    <w:rsid w:val="00C623DE"/>
    <w:rsid w:val="00C76F81"/>
    <w:rsid w:val="00C83B51"/>
    <w:rsid w:val="00C85AFD"/>
    <w:rsid w:val="00C868E9"/>
    <w:rsid w:val="00CB01B9"/>
    <w:rsid w:val="00CC580E"/>
    <w:rsid w:val="00CC6291"/>
    <w:rsid w:val="00CC62D6"/>
    <w:rsid w:val="00CC72C8"/>
    <w:rsid w:val="00CC73F7"/>
    <w:rsid w:val="00CD21C1"/>
    <w:rsid w:val="00CD2CE6"/>
    <w:rsid w:val="00CE46A4"/>
    <w:rsid w:val="00CE60EF"/>
    <w:rsid w:val="00CE7B82"/>
    <w:rsid w:val="00CE7C0B"/>
    <w:rsid w:val="00CF7E9B"/>
    <w:rsid w:val="00D75FBA"/>
    <w:rsid w:val="00D80D31"/>
    <w:rsid w:val="00D82F94"/>
    <w:rsid w:val="00D93E02"/>
    <w:rsid w:val="00D9524E"/>
    <w:rsid w:val="00D9649D"/>
    <w:rsid w:val="00DA2EBE"/>
    <w:rsid w:val="00DB2658"/>
    <w:rsid w:val="00DF78AF"/>
    <w:rsid w:val="00E00D96"/>
    <w:rsid w:val="00E174E0"/>
    <w:rsid w:val="00E216C2"/>
    <w:rsid w:val="00E415D4"/>
    <w:rsid w:val="00E53FBD"/>
    <w:rsid w:val="00E608DE"/>
    <w:rsid w:val="00E679CC"/>
    <w:rsid w:val="00E7479F"/>
    <w:rsid w:val="00E84A9F"/>
    <w:rsid w:val="00E8796E"/>
    <w:rsid w:val="00E92BE0"/>
    <w:rsid w:val="00EB1BE1"/>
    <w:rsid w:val="00EE685B"/>
    <w:rsid w:val="00F00715"/>
    <w:rsid w:val="00F02AEA"/>
    <w:rsid w:val="00F03CA6"/>
    <w:rsid w:val="00F15916"/>
    <w:rsid w:val="00F46CA5"/>
    <w:rsid w:val="00F50ACF"/>
    <w:rsid w:val="00F57EA3"/>
    <w:rsid w:val="00F62E5E"/>
    <w:rsid w:val="00F71749"/>
    <w:rsid w:val="00F77E84"/>
    <w:rsid w:val="00F77F86"/>
    <w:rsid w:val="00FB463D"/>
    <w:rsid w:val="00FB48B3"/>
    <w:rsid w:val="00FC49A1"/>
    <w:rsid w:val="00FC4B9D"/>
    <w:rsid w:val="00FC716B"/>
    <w:rsid w:val="00FE1E2D"/>
    <w:rsid w:val="00FE4075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F1"/>
  </w:style>
  <w:style w:type="paragraph" w:styleId="1">
    <w:name w:val="heading 1"/>
    <w:next w:val="a"/>
    <w:link w:val="10"/>
    <w:uiPriority w:val="9"/>
    <w:unhideWhenUsed/>
    <w:qFormat/>
    <w:rsid w:val="00AC4510"/>
    <w:pPr>
      <w:keepNext/>
      <w:keepLines/>
      <w:spacing w:after="0"/>
      <w:ind w:left="3815" w:hanging="3049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5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51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0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525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42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E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4510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AC4510"/>
    <w:pPr>
      <w:keepNext/>
      <w:keepLines/>
      <w:spacing w:before="200" w:after="0" w:line="268" w:lineRule="auto"/>
      <w:ind w:left="10" w:right="1" w:hanging="10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AC4510"/>
    <w:pPr>
      <w:keepNext/>
      <w:keepLines/>
      <w:spacing w:before="200" w:after="0" w:line="268" w:lineRule="auto"/>
      <w:ind w:left="10" w:right="1" w:hanging="10"/>
      <w:jc w:val="both"/>
      <w:outlineLvl w:val="2"/>
    </w:pPr>
    <w:rPr>
      <w:rFonts w:ascii="Calibri Light" w:eastAsia="Times New Roman" w:hAnsi="Calibri Light" w:cs="Times New Roman"/>
      <w:b/>
      <w:bCs/>
      <w:color w:val="5B9BD5"/>
      <w:sz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4510"/>
  </w:style>
  <w:style w:type="table" w:customStyle="1" w:styleId="TableGrid">
    <w:name w:val="TableGrid"/>
    <w:rsid w:val="00AC451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AC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C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AC45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rsid w:val="00AC451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C4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C4510"/>
    <w:pPr>
      <w:spacing w:after="120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C451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Body Text First Indent"/>
    <w:basedOn w:val="a8"/>
    <w:link w:val="ab"/>
    <w:uiPriority w:val="99"/>
    <w:semiHidden/>
    <w:unhideWhenUsed/>
    <w:rsid w:val="00AC4510"/>
    <w:pPr>
      <w:spacing w:after="14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AC451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AC4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">
    <w:name w:val="Гиперссылка1"/>
    <w:basedOn w:val="a0"/>
    <w:uiPriority w:val="99"/>
    <w:unhideWhenUsed/>
    <w:rsid w:val="00AC4510"/>
    <w:rPr>
      <w:color w:val="0563C1"/>
      <w:u w:val="single"/>
    </w:rPr>
  </w:style>
  <w:style w:type="paragraph" w:customStyle="1" w:styleId="15">
    <w:name w:val="Без интервала1"/>
    <w:next w:val="ac"/>
    <w:link w:val="ad"/>
    <w:uiPriority w:val="1"/>
    <w:qFormat/>
    <w:rsid w:val="00AC4510"/>
    <w:pPr>
      <w:spacing w:after="0" w:line="240" w:lineRule="auto"/>
    </w:pPr>
  </w:style>
  <w:style w:type="character" w:customStyle="1" w:styleId="ad">
    <w:name w:val="Без интервала Знак"/>
    <w:basedOn w:val="a0"/>
    <w:link w:val="15"/>
    <w:uiPriority w:val="1"/>
    <w:locked/>
    <w:rsid w:val="00AC4510"/>
    <w:rPr>
      <w:rFonts w:eastAsia="Calibri"/>
      <w:lang w:eastAsia="en-US"/>
    </w:rPr>
  </w:style>
  <w:style w:type="character" w:styleId="ae">
    <w:name w:val="Strong"/>
    <w:basedOn w:val="a0"/>
    <w:uiPriority w:val="22"/>
    <w:qFormat/>
    <w:rsid w:val="00AC4510"/>
    <w:rPr>
      <w:b/>
      <w:bCs/>
    </w:rPr>
  </w:style>
  <w:style w:type="character" w:styleId="af">
    <w:name w:val="Emphasis"/>
    <w:basedOn w:val="a0"/>
    <w:uiPriority w:val="20"/>
    <w:qFormat/>
    <w:rsid w:val="00AC451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C451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4510"/>
    <w:rPr>
      <w:rFonts w:ascii="Calibri Light" w:eastAsia="Times New Roman" w:hAnsi="Calibri Light" w:cs="Times New Roman"/>
      <w:b/>
      <w:bCs/>
      <w:color w:val="5B9BD5"/>
      <w:sz w:val="28"/>
    </w:rPr>
  </w:style>
  <w:style w:type="paragraph" w:styleId="af0">
    <w:name w:val="header"/>
    <w:basedOn w:val="a"/>
    <w:link w:val="af1"/>
    <w:uiPriority w:val="99"/>
    <w:unhideWhenUsed/>
    <w:rsid w:val="00AC4510"/>
    <w:pPr>
      <w:tabs>
        <w:tab w:val="center" w:pos="4677"/>
        <w:tab w:val="right" w:pos="9355"/>
      </w:tabs>
      <w:spacing w:after="0" w:line="24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C4510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f2">
    <w:name w:val="Hyperlink"/>
    <w:basedOn w:val="a0"/>
    <w:uiPriority w:val="99"/>
    <w:unhideWhenUsed/>
    <w:rsid w:val="00AC4510"/>
    <w:rPr>
      <w:color w:val="0563C1" w:themeColor="hyperlink"/>
      <w:u w:val="single"/>
    </w:rPr>
  </w:style>
  <w:style w:type="paragraph" w:styleId="ac">
    <w:name w:val="No Spacing"/>
    <w:uiPriority w:val="1"/>
    <w:qFormat/>
    <w:rsid w:val="00AC4510"/>
    <w:pPr>
      <w:spacing w:after="0" w:line="240" w:lineRule="auto"/>
    </w:pPr>
  </w:style>
  <w:style w:type="character" w:customStyle="1" w:styleId="211">
    <w:name w:val="Заголовок 2 Знак1"/>
    <w:basedOn w:val="a0"/>
    <w:uiPriority w:val="9"/>
    <w:semiHidden/>
    <w:rsid w:val="00AC45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AC45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center">
    <w:name w:val="acenter"/>
    <w:basedOn w:val="a"/>
    <w:uiPriority w:val="99"/>
    <w:rsid w:val="00F1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7%D0%BD%D0%BE%D1%81%D1%82%D1%8C" TargetMode="External"/><Relationship Id="rId13" Type="http://schemas.openxmlformats.org/officeDocument/2006/relationships/hyperlink" Target="http://ddt46b.ucoz.ru/index/normativnye_dokumenty/0-2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dt46b.ucoz.ru/index/samoobsledovanie_dejatelnosti/0-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dt46b.ucoz.ru/index/finansovo_khozjajstvennaja_dejatelnost/0-6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1%83%D0%BB%D1%8C%D1%82%D1%83%D1%80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0%B1%D1%89%D0%B5%D1%81%D1%82%D0%B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72FB-45AB-449B-97E1-0B01D132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27</Pages>
  <Words>8124</Words>
  <Characters>46307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пк</cp:lastModifiedBy>
  <cp:revision>168</cp:revision>
  <cp:lastPrinted>2018-06-29T07:27:00Z</cp:lastPrinted>
  <dcterms:created xsi:type="dcterms:W3CDTF">2018-05-24T06:23:00Z</dcterms:created>
  <dcterms:modified xsi:type="dcterms:W3CDTF">2018-07-04T09:40:00Z</dcterms:modified>
</cp:coreProperties>
</file>