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2" w:lineRule="atLeast"/>
        <w:ind w:left="0" w:firstLine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Виды костров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плюсы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минусы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способы изготовления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)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Для грамотного выбора конструкции костра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прежде всего нужно обозначить цели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для которых он нужен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Обогрев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Готовка еды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Сушка одежды и обуви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Ночёвка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Следует помнить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что костёр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согревает лишь обращенные к нему поверхности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поэтому нелишним будет позаботиться об отражательных стенках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Отражающая стенка не только отражает тепло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но и заставляет дым подниматься вверх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 помощью такой стенки улучшается обогрев укрытия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построенного для ночевки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Маленький костер легче разводить и поддерживать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чем большой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Несколько малых костров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расположенных по кругу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 холодную погоду дадут больше тепла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чем один большой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Для обогрева костер делают побольше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для приготовления пищи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—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поменьше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Поддержание огня требует меньшей затраты сил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чем добывание нового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Довольно часто на ночь костер приходится гасить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 этом случае засыпайте угли золой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Утром они будут еще тлеть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 вы легко раздуете огонь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Выбор топлива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 стоит рубить на дрова растущие деревья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Это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-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первых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вредит природе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-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вторых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зеленые ветки дают больше дыма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чем огня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Используйте в качестве топлива высохшие ветви и сухостой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Старайтесь собрать березовые или ольховые дрова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а также дрова смолистых хвойных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ель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сосна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Использовать для костра рябину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черемуху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лиственницу и осину нецелесообразно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–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они дают мало тепла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Если вы идете по местности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где нет деревьев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костер можно разжечь из торфа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травы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Итак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перейдём к видам костров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 w:val="en-US"/>
        </w:rPr>
        <w:t>C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емь наиболее полезных и часто встречающихся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Шалаш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Колодец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Нодья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Звёздный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Таёжный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Камин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Полинезийский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057525" cy="3800475"/>
            <wp:effectExtent l="0" t="0" r="5715" b="9525"/>
            <wp:docPr id="14" name="Picture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line="12" w:lineRule="atLeast"/>
        <w:rPr>
          <w:rFonts w:hint="default" w:ascii="Times New Roman" w:hAnsi="Times New Roman" w:eastAsia="Helvetica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Шалаш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Один из самых распространённых видов костра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Как развести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Дрова складывают наподобие шалаша или домика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Внизу помещается растопка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Первый ряд костра желательно укладывать из тонких веток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когда они начнут гореть подкладываем дрова большего размера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кладем дрова формируя шалаш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Таким образом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костёр не потухнет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Если складывать костёр сразу из толстых дров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то растопка может потухнуть быстрее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чем загорятся дрова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Плюсы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Даёт большое и ровное пламя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Удобен для готовки еды и просушки одежды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Может использоваться для освещения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так как горит ярко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Минусы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 пригоден для ночёвки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так как требует частого подкладывания дров в костер и соответственно наличие дежурного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Для длительного горения требует много дров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333750" cy="4276725"/>
            <wp:effectExtent l="0" t="0" r="3810" b="5715"/>
            <wp:docPr id="10" name="Picture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line="12" w:lineRule="atLeast"/>
        <w:rPr>
          <w:rFonts w:hint="default" w:ascii="Times New Roman" w:hAnsi="Times New Roman" w:eastAsia="Helvetica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Колодец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Представляет собой четырехугольный костёр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сложенный из толстых поленьев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Иногда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если требуется большой костер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праздничный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вместо поленьев используют длинные бревна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Как развести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Складываем приготовленные заранее дрова в форме сруба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 центр кладём растопку и поджигаем её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Плюсы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Направленное пламя отлично подходит для приготовления пищи или просушки одежды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Минусы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Дрова должны быть примерно одинакового размера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 принципе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это не большая проблема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 может быть использован для обогрева места стоянки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так как даёт направленное пламя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которое больше пригодно для готовки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333750" cy="3552825"/>
            <wp:effectExtent l="0" t="0" r="3810" b="13335"/>
            <wp:docPr id="11" name="Picture 1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619500" cy="2219325"/>
            <wp:effectExtent l="0" t="0" r="7620" b="5715"/>
            <wp:docPr id="12" name="Picture 1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line="12" w:lineRule="atLeast"/>
        <w:rPr>
          <w:rFonts w:hint="default" w:ascii="Times New Roman" w:hAnsi="Times New Roman" w:eastAsia="Helvetica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Нодья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Складывается из хвойных бревен длиной до трёх метров и диаметром более тридцати сантиметров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Очень надежный костер длительного действия обычно применяемый охотниками тайги и северных районов для ночлега в холодную погоду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Как развести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Существует две разновидности нодьи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это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2-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х брёвенная и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3-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х брёвенная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 обоих случаях целесообразно сделать отражающий экран из брезента или снега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Тепло от нодьи будет отражаться от экрана и греть вас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Также тепловым экраном может служить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выворотень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»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дерева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Нодья должна располагаться на расстоянии не менее метра от вашего спального места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Чтобы бревна лучше загорелись можно предварительно сделать насечки на них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так огонь быстрее воспламенит дерево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Нодья в два бревна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Берутся три сухостойных еловых бревна толщиной по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30-40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длиной до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2-3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Чтобы дерево быстрее загорелось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перед укладкой по всей длине бревна необходимо сделать заструги топором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 снимая стружку до конца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Два бревна кладутся друг на друга и закрепляются с двух сторон колышками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Нижнее бревно затёсывается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канавка обычно делается вдоль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Между бревнами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куда закладывается растопка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делаются узкие распорки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два чурбака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расположенные возле колышков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Третье бревно кладется на землю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невдалеке от костра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Его назначение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-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регулировать тягу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Нодья в три бревна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Если костёр разводится зимой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то необходимо расчистить площадку от снега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либо положить поперечены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Два бревна укладывают параллельно на землю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 всей поверхности брёвен разводят огонь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Когда брёвна охватит пламя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сверху кладётся третье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Тем самым создается подток воздуха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а кроме того проще заложить растопку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Часто нодью складывают на месте догорающего костра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давшего много углей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Угли разгребают по всей длине бревен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Плюсы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Костёр идеально подходит для ночёвки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Рядом с ним можно выспаться даже в лютый мороз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Может обогревать сразу группу человек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Минусы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Достаточно много времени требуется для его создания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но это того стоит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Данный костёр предполагает наличие у вас топора или пилы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333750" cy="4838700"/>
            <wp:effectExtent l="0" t="0" r="3810" b="7620"/>
            <wp:docPr id="13" name="Picture 1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line="12" w:lineRule="atLeast"/>
        <w:rPr>
          <w:rFonts w:hint="default" w:ascii="Times New Roman" w:hAnsi="Times New Roman" w:eastAsia="Helvetica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Звёздный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Костер длительного действия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Как развести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Костёр складывают из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5-10-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ти крупных брёвен до трёх метров длиной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Концы брёвен складывают вместе на подобие звезды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 мере прогорания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поленья двигают к центру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Плюсы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Очень жаркий костер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даёт много тепла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Вокруг него можно располагаться на ночлег даже зимой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Даёт жаркое узкое пламя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на нём удобно готовить пищу в одной посуде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Минусы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Необходимо пододвигать бревна к центру по мере их сгорания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Требуются толстые бревна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как собственно и для любого типа бивачных костров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2686050" cy="1752600"/>
            <wp:effectExtent l="0" t="0" r="11430" b="0"/>
            <wp:docPr id="15" name="Picture 1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line="12" w:lineRule="atLeast"/>
        <w:rPr>
          <w:rFonts w:hint="default" w:ascii="Times New Roman" w:hAnsi="Times New Roman" w:eastAsia="Helvetica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Таёжный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Костёр длительного действия использующийся для отопления лагеря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Этот костёр даёт много жара и изготавливается довольно просто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конечно если имеются дрова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брёвна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нужного диаметра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У правильно сделанного таёжного костра можно спать даже зимой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Такой костер можно разводить на снегу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костёр очень устойчив в погодным условиям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Как развести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Чтобы развести данный костер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необходимо иметь либо пилу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либо топор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хотя бы топор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Поскольку данный костер относится к ночлежным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бивачным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то нужны соответствующие дрова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брёвна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чтобы могли гореть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6-8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часов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Валим толстые сухостойные деревья и распиливаем или разрубаем на несколько частей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примерно по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2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метра каждое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Поперёк того места где вы будете ночевать кладётся толстое дерево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завалок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подъюрлок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На поъюрлок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бревно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кладутся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2,3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бревна длиной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2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метра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Брёвна немного выдвигают вперёд и подпаливают снизу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На подъюрлоке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3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полена должны лежать вместе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а на земле врозь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см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картинку выше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 с подветренной стороны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Это делается для того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,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чтобы не выдвинутая за подъюрлок часть полен не загорелась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 мере того как полена будут прогорать их необходимо будет пододвинуть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Как правило достаточно встать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1-2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раза за ночь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Плюсы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Замечательный бивачный костёр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возле которого можно ночевать большой группой даже зимой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Даёт большое жаркое пламя и много углей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потому хорош для варки пищи в нескольких посудах и просушки одежды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Минусы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Необходимы толстые бревна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Необходимо просыпаться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1-2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раза за ночь чтобы пододвинуть бревна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4286250" cy="3086100"/>
            <wp:effectExtent l="0" t="0" r="11430" b="7620"/>
            <wp:docPr id="18" name="Picture 1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line="12" w:lineRule="atLeast"/>
        <w:rPr>
          <w:rFonts w:hint="default" w:ascii="Times New Roman" w:hAnsi="Times New Roman" w:eastAsia="Helvetica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Камин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Используется для ночного обогрева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Как развести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Из четырех коротких бревен складывается колодец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внутри которого разводят костер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С одной стороны колодца делают наклонную стенку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–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вбивают два толстых кола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наклоненных наружу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На колья складывают крупные поленья или бревна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 мере прогорания нижних бревен верхние скатываются вниз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Плюсы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Может гореть очень долго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Используется для ночного обогрева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Минусы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 самая простая конструкция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Потребуется много брёвен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333750" cy="4238625"/>
            <wp:effectExtent l="0" t="0" r="3810" b="13335"/>
            <wp:docPr id="17" name="Picture 1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2381250" cy="2028825"/>
            <wp:effectExtent l="0" t="0" r="11430" b="13335"/>
            <wp:docPr id="16" name="Picture 1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line="12" w:lineRule="atLeast"/>
        <w:rPr>
          <w:rFonts w:hint="default" w:ascii="Times New Roman" w:hAnsi="Times New Roman" w:eastAsia="Helvetica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Полинезийский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 очень распространённый вид костра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Практически невидим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при этом даёт много углей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Незаменим в ветреную и дождливую погоду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Как развести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Копаем конусообразную яму глубиной в пол метра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можно до метра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 обкладываем стенки брёвнами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На дне разводим костёр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Плюсы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Костёр очень удобен для приготовления пищи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Можно использовать в непогоду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дождь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),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если предварительно сделать навес над костром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Костёр практически незаметен со стороны</w:t>
      </w:r>
    </w:p>
    <w:p>
      <w:pPr>
        <w:pStyle w:val="5"/>
        <w:keepNext w:val="0"/>
        <w:keepLines w:val="0"/>
        <w:widowControl/>
        <w:suppressLineNumbers w:val="0"/>
        <w:spacing w:line="12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Минусы</w:t>
      </w:r>
      <w:r>
        <w:rPr>
          <w:rStyle w:val="8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: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Необходимо копать яму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 xml:space="preserve">что в отсутствии лопатки затруднительно 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(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или например зимой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).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 w:line="12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/>
          <w:lang w:bidi="ru-RU"/>
        </w:rPr>
        <w:t>Костёр является узкоспециализированным и может использоваться только для приготовления пищи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shd w:val="clear" w:fill="FFFFFF"/>
          <w:cs w:val="0"/>
          <w:lang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fdintextcomp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B6AB7"/>
    <w:multiLevelType w:val="multilevel"/>
    <w:tmpl w:val="858B6A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8D40E22D"/>
    <w:multiLevelType w:val="multilevel"/>
    <w:tmpl w:val="8D40E2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8E36992F"/>
    <w:multiLevelType w:val="multilevel"/>
    <w:tmpl w:val="8E3699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9D752443"/>
    <w:multiLevelType w:val="multilevel"/>
    <w:tmpl w:val="9D75244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AED24BA5"/>
    <w:multiLevelType w:val="multilevel"/>
    <w:tmpl w:val="AED24B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C91D78AF"/>
    <w:multiLevelType w:val="multilevel"/>
    <w:tmpl w:val="C91D78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CD94F8CA"/>
    <w:multiLevelType w:val="multilevel"/>
    <w:tmpl w:val="CD94F8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DEC466F4"/>
    <w:multiLevelType w:val="multilevel"/>
    <w:tmpl w:val="DEC466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E9F77425"/>
    <w:multiLevelType w:val="multilevel"/>
    <w:tmpl w:val="E9F774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22587F79"/>
    <w:multiLevelType w:val="multilevel"/>
    <w:tmpl w:val="22587F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0">
    <w:nsid w:val="3E1A2D14"/>
    <w:multiLevelType w:val="multilevel"/>
    <w:tmpl w:val="3E1A2D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1">
    <w:nsid w:val="3E3B3B3F"/>
    <w:multiLevelType w:val="multilevel"/>
    <w:tmpl w:val="3E3B3B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2">
    <w:nsid w:val="46ED1072"/>
    <w:multiLevelType w:val="multilevel"/>
    <w:tmpl w:val="46ED10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3">
    <w:nsid w:val="59DD0D70"/>
    <w:multiLevelType w:val="multilevel"/>
    <w:tmpl w:val="59DD0D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4">
    <w:nsid w:val="643BA8DC"/>
    <w:multiLevelType w:val="multilevel"/>
    <w:tmpl w:val="643BA8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5">
    <w:nsid w:val="71322E9F"/>
    <w:multiLevelType w:val="multilevel"/>
    <w:tmpl w:val="71322E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6">
    <w:nsid w:val="7B9905F0"/>
    <w:multiLevelType w:val="multilevel"/>
    <w:tmpl w:val="7B9905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6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  <w:iCs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2020-04-16T09:06:14Z</dcterms:created>
  <dc:creator>Алексей</dc:creator>
  <cp:lastModifiedBy>Алексей</cp:lastModifiedBy>
  <dcterms:modified xsi:type="dcterms:W3CDTF">2020-04-16T09:32:27Z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