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53" w:rsidRDefault="006C6AD4" w:rsidP="00973A53">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ДООП: «Техник – картингист»</w:t>
      </w:r>
    </w:p>
    <w:p w:rsidR="00973A53" w:rsidRDefault="00973A53" w:rsidP="00973A53">
      <w:pPr>
        <w:spacing w:before="100" w:beforeAutospacing="1" w:after="100" w:afterAutospacing="1" w:line="240" w:lineRule="auto"/>
        <w:jc w:val="both"/>
        <w:rPr>
          <w:rFonts w:ascii="Times New Roman" w:hAnsi="Times New Roman"/>
          <w:sz w:val="28"/>
          <w:szCs w:val="28"/>
        </w:rPr>
      </w:pPr>
      <w:r>
        <w:rPr>
          <w:rFonts w:ascii="Times New Roman" w:hAnsi="Times New Roman"/>
          <w:b/>
          <w:sz w:val="28"/>
          <w:szCs w:val="28"/>
        </w:rPr>
        <w:t xml:space="preserve">ПДО: </w:t>
      </w:r>
      <w:proofErr w:type="spellStart"/>
      <w:r w:rsidRPr="00674418">
        <w:rPr>
          <w:rFonts w:ascii="Times New Roman" w:hAnsi="Times New Roman"/>
          <w:sz w:val="28"/>
          <w:szCs w:val="28"/>
        </w:rPr>
        <w:t>Балаганский</w:t>
      </w:r>
      <w:proofErr w:type="spellEnd"/>
      <w:r w:rsidRPr="00674418">
        <w:rPr>
          <w:rFonts w:ascii="Times New Roman" w:hAnsi="Times New Roman"/>
          <w:sz w:val="28"/>
          <w:szCs w:val="28"/>
        </w:rPr>
        <w:t xml:space="preserve"> Олег Владимирович</w:t>
      </w:r>
    </w:p>
    <w:p w:rsidR="00973A53" w:rsidRDefault="00973A53" w:rsidP="00973A53">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Дистанционное обучение</w:t>
      </w:r>
    </w:p>
    <w:p w:rsidR="00973A53" w:rsidRPr="00472EA5" w:rsidRDefault="00973A53" w:rsidP="00973A53">
      <w:pPr>
        <w:spacing w:before="100" w:beforeAutospacing="1" w:after="100" w:afterAutospacing="1"/>
        <w:jc w:val="both"/>
        <w:rPr>
          <w:sz w:val="28"/>
          <w:szCs w:val="28"/>
        </w:rPr>
      </w:pPr>
      <w:r>
        <w:rPr>
          <w:rFonts w:ascii="Times New Roman" w:hAnsi="Times New Roman"/>
          <w:b/>
          <w:sz w:val="28"/>
          <w:szCs w:val="28"/>
        </w:rPr>
        <w:t>Раздел ДООП:</w:t>
      </w:r>
      <w:r w:rsidRPr="00472EA5">
        <w:rPr>
          <w:rFonts w:ascii="Times New Roman" w:hAnsi="Times New Roman"/>
          <w:sz w:val="28"/>
          <w:szCs w:val="28"/>
        </w:rPr>
        <w:t xml:space="preserve"> </w:t>
      </w:r>
      <w:r w:rsidR="0004663D">
        <w:rPr>
          <w:rFonts w:ascii="Times New Roman" w:hAnsi="Times New Roman"/>
          <w:sz w:val="28"/>
          <w:szCs w:val="28"/>
        </w:rPr>
        <w:t>Регулировка и ремонт шасси карта</w:t>
      </w:r>
    </w:p>
    <w:p w:rsidR="00973A53" w:rsidRDefault="00973A53" w:rsidP="00973A5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973A53" w:rsidRDefault="00973A53" w:rsidP="00973A5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Инструкци</w:t>
      </w:r>
      <w:r w:rsidR="006C6AD4">
        <w:rPr>
          <w:rFonts w:ascii="Times New Roman" w:hAnsi="Times New Roman"/>
          <w:sz w:val="28"/>
          <w:szCs w:val="28"/>
        </w:rPr>
        <w:t>я по самостоятельному изучению:</w:t>
      </w:r>
    </w:p>
    <w:p w:rsidR="00A71A4B" w:rsidRDefault="00A71A4B" w:rsidP="00A71A4B">
      <w:pPr>
        <w:pStyle w:val="a5"/>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прочитай текст.</w:t>
      </w:r>
    </w:p>
    <w:p w:rsidR="00A71A4B" w:rsidRPr="00AC7920" w:rsidRDefault="00A71A4B" w:rsidP="00A71A4B">
      <w:pPr>
        <w:pStyle w:val="a5"/>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Информация имеет большой объём для одного занятия, распредели на несколько частей </w:t>
      </w:r>
      <w:r w:rsidR="00AC7920">
        <w:rPr>
          <w:rFonts w:ascii="Times New Roman" w:eastAsia="Times New Roman" w:hAnsi="Times New Roman" w:cs="Times New Roman"/>
          <w:bCs/>
          <w:sz w:val="28"/>
          <w:szCs w:val="28"/>
          <w:lang w:eastAsia="ru-RU"/>
        </w:rPr>
        <w:t>и ещё</w:t>
      </w:r>
      <w:r>
        <w:rPr>
          <w:rFonts w:ascii="Times New Roman" w:eastAsia="Times New Roman" w:hAnsi="Times New Roman" w:cs="Times New Roman"/>
          <w:bCs/>
          <w:sz w:val="28"/>
          <w:szCs w:val="28"/>
          <w:lang w:eastAsia="ru-RU"/>
        </w:rPr>
        <w:t xml:space="preserve"> раз повторите проработку этого</w:t>
      </w:r>
      <w:r w:rsidRPr="00A71A4B">
        <w:rPr>
          <w:rFonts w:ascii="Times New Roman" w:eastAsia="Times New Roman" w:hAnsi="Times New Roman" w:cs="Times New Roman"/>
          <w:bCs/>
          <w:sz w:val="28"/>
          <w:szCs w:val="28"/>
          <w:lang w:eastAsia="ru-RU"/>
        </w:rPr>
        <w:t xml:space="preserve"> материала</w:t>
      </w:r>
      <w:r w:rsidR="00AC7920">
        <w:rPr>
          <w:rFonts w:ascii="Times New Roman" w:eastAsia="Times New Roman" w:hAnsi="Times New Roman" w:cs="Times New Roman"/>
          <w:bCs/>
          <w:sz w:val="28"/>
          <w:szCs w:val="28"/>
          <w:lang w:eastAsia="ru-RU"/>
        </w:rPr>
        <w:t xml:space="preserve"> по частям за несколько занятий</w:t>
      </w:r>
      <w:r w:rsidRPr="00A71A4B">
        <w:rPr>
          <w:rFonts w:ascii="Times New Roman" w:eastAsia="Times New Roman" w:hAnsi="Times New Roman" w:cs="Times New Roman"/>
          <w:bCs/>
          <w:color w:val="2E2F31"/>
          <w:sz w:val="28"/>
          <w:szCs w:val="28"/>
          <w:lang w:eastAsia="ru-RU"/>
        </w:rPr>
        <w:t>.</w:t>
      </w:r>
    </w:p>
    <w:p w:rsidR="00AC7920" w:rsidRPr="00A71A4B" w:rsidRDefault="00AC7920" w:rsidP="00A71A4B">
      <w:pPr>
        <w:pStyle w:val="a5"/>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bCs/>
          <w:color w:val="2E2F31"/>
          <w:sz w:val="28"/>
          <w:szCs w:val="28"/>
          <w:lang w:eastAsia="ru-RU"/>
        </w:rPr>
        <w:t>При возникновении затруднений с освоением материала, звони или пиши преподавателю.</w:t>
      </w:r>
    </w:p>
    <w:p w:rsidR="00973A53" w:rsidRDefault="00AC7920" w:rsidP="00A71A4B">
      <w:pPr>
        <w:pStyle w:val="a5"/>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После изучения материала, попробуй составить свою «тренировочную карточку»</w:t>
      </w:r>
      <w:r w:rsidR="006C6AD4">
        <w:rPr>
          <w:rFonts w:ascii="Times New Roman" w:hAnsi="Times New Roman" w:cs="Times New Roman"/>
          <w:sz w:val="28"/>
          <w:szCs w:val="28"/>
        </w:rPr>
        <w:t xml:space="preserve">, какие регулировочные параметры ты бы внёс в карточку. </w:t>
      </w:r>
      <w:r w:rsidR="00973A53">
        <w:rPr>
          <w:rFonts w:ascii="Times New Roman" w:hAnsi="Times New Roman" w:cs="Times New Roman"/>
          <w:sz w:val="28"/>
          <w:szCs w:val="28"/>
        </w:rPr>
        <w:t>Выполни задание сфотографируй и отправь по электронной почте преподавателю (</w:t>
      </w:r>
      <w:hyperlink r:id="rId5" w:history="1">
        <w:r w:rsidR="00973A53" w:rsidRPr="00260EC4">
          <w:rPr>
            <w:rStyle w:val="a6"/>
            <w:rFonts w:ascii="Times New Roman" w:hAnsi="Times New Roman" w:cs="Times New Roman"/>
            <w:sz w:val="28"/>
            <w:szCs w:val="28"/>
            <w:lang w:val="en-US"/>
          </w:rPr>
          <w:t>kartrolik</w:t>
        </w:r>
        <w:r w:rsidR="00973A53" w:rsidRPr="006C6AD4">
          <w:rPr>
            <w:rStyle w:val="a6"/>
            <w:rFonts w:ascii="Times New Roman" w:hAnsi="Times New Roman" w:cs="Times New Roman"/>
            <w:sz w:val="28"/>
            <w:szCs w:val="28"/>
          </w:rPr>
          <w:t>@</w:t>
        </w:r>
        <w:r w:rsidR="00973A53" w:rsidRPr="00260EC4">
          <w:rPr>
            <w:rStyle w:val="a6"/>
            <w:rFonts w:ascii="Times New Roman" w:hAnsi="Times New Roman" w:cs="Times New Roman"/>
            <w:sz w:val="28"/>
            <w:szCs w:val="28"/>
            <w:lang w:val="en-US"/>
          </w:rPr>
          <w:t>mail</w:t>
        </w:r>
        <w:r w:rsidR="00973A53" w:rsidRPr="006C6AD4">
          <w:rPr>
            <w:rStyle w:val="a6"/>
            <w:rFonts w:ascii="Times New Roman" w:hAnsi="Times New Roman" w:cs="Times New Roman"/>
            <w:sz w:val="28"/>
            <w:szCs w:val="28"/>
          </w:rPr>
          <w:t>.</w:t>
        </w:r>
        <w:r w:rsidR="00973A53" w:rsidRPr="00260EC4">
          <w:rPr>
            <w:rStyle w:val="a6"/>
            <w:rFonts w:ascii="Times New Roman" w:hAnsi="Times New Roman" w:cs="Times New Roman"/>
            <w:sz w:val="28"/>
            <w:szCs w:val="28"/>
            <w:lang w:val="en-US"/>
          </w:rPr>
          <w:t>ru</w:t>
        </w:r>
      </w:hyperlink>
      <w:r w:rsidR="00973A53" w:rsidRPr="006C6AD4">
        <w:rPr>
          <w:rFonts w:ascii="Times New Roman" w:hAnsi="Times New Roman" w:cs="Times New Roman"/>
          <w:sz w:val="28"/>
          <w:szCs w:val="28"/>
        </w:rPr>
        <w:t>)</w:t>
      </w:r>
      <w:r w:rsidR="00973A53">
        <w:rPr>
          <w:rFonts w:ascii="Times New Roman" w:hAnsi="Times New Roman" w:cs="Times New Roman"/>
          <w:sz w:val="28"/>
          <w:szCs w:val="28"/>
        </w:rPr>
        <w:t>.</w:t>
      </w:r>
    </w:p>
    <w:p w:rsidR="00973A53" w:rsidRDefault="00973A53" w:rsidP="00D72BDD">
      <w:pPr>
        <w:spacing w:after="0" w:line="240" w:lineRule="auto"/>
        <w:jc w:val="center"/>
        <w:rPr>
          <w:rFonts w:ascii="Verdana" w:eastAsia="Times New Roman" w:hAnsi="Verdana"/>
          <w:b/>
          <w:bCs/>
          <w:color w:val="2E2F31"/>
          <w:sz w:val="24"/>
          <w:szCs w:val="24"/>
          <w:u w:val="single"/>
          <w:lang w:eastAsia="ru-RU"/>
        </w:rPr>
      </w:pP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b/>
          <w:bCs/>
          <w:color w:val="2E2F31"/>
          <w:sz w:val="24"/>
          <w:szCs w:val="24"/>
          <w:u w:val="single"/>
          <w:lang w:eastAsia="ru-RU"/>
        </w:rPr>
        <w:t xml:space="preserve">РЕГУЛИРОВКА  ШАССИ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 xml:space="preserve">Помните!  </w:t>
      </w:r>
      <w:proofErr w:type="gramStart"/>
      <w:r w:rsidRPr="00B23544">
        <w:rPr>
          <w:rFonts w:ascii="Verdana" w:eastAsia="Times New Roman" w:hAnsi="Verdana"/>
          <w:b/>
          <w:bCs/>
          <w:color w:val="2E2F31"/>
          <w:sz w:val="17"/>
          <w:szCs w:val="17"/>
          <w:lang w:eastAsia="ru-RU"/>
        </w:rPr>
        <w:t>При</w:t>
      </w:r>
      <w:proofErr w:type="gramEnd"/>
      <w:r w:rsidRPr="00B23544">
        <w:rPr>
          <w:rFonts w:ascii="Verdana" w:eastAsia="Times New Roman" w:hAnsi="Verdana"/>
          <w:b/>
          <w:bCs/>
          <w:color w:val="2E2F31"/>
          <w:sz w:val="17"/>
          <w:szCs w:val="17"/>
          <w:lang w:eastAsia="ru-RU"/>
        </w:rPr>
        <w:t xml:space="preserve">  регулировки  карта  Вы  ищите  компромисс  между  величиной  сцепления  машины  с  дорожным  полотном  и  динамикой  разгона.  Первое  определяет  скорость  прохождения  виража,  второе  позволяет  достигнуть  большего  ускорения  на  выходе  из  виража,  что  тоже  очень  важно.  Здесь  не  существует  жестких  правил,  рано  или  поздно  наступает  день,  когда  при  каких-то  особенных  условиях  Вы  будете  иметь  дело  с  шасси,  регулируемым  регулировками прямо  противоположными  классическим. </w:t>
      </w:r>
      <w:r w:rsidRPr="00B23544">
        <w:rPr>
          <w:rFonts w:ascii="Verdana" w:eastAsia="Times New Roman" w:hAnsi="Verdana"/>
          <w:b/>
          <w:bCs/>
          <w:color w:val="2E2F31"/>
          <w:sz w:val="17"/>
          <w:szCs w:val="17"/>
          <w:lang w:eastAsia="ru-RU"/>
        </w:rPr>
        <w:br/>
        <w:t xml:space="preserve">Многие  пилоты,  теряясь  среди  множества  возможных  вариантов  регулировок,  начинают  копировать  регулировки  знаменитых  пилотов,  что  зачастую  приводит  к  катастрофическим  результатам,  ибо  есть  вещи  очевидные  и  вещи  не  очевидные.  Одна  и  та  же  колея,  но  </w:t>
      </w:r>
      <w:r w:rsidR="00EF3575">
        <w:rPr>
          <w:rFonts w:ascii="Verdana" w:eastAsia="Times New Roman" w:hAnsi="Verdana"/>
          <w:b/>
          <w:bCs/>
          <w:color w:val="2E2F31"/>
          <w:sz w:val="17"/>
          <w:szCs w:val="17"/>
          <w:lang w:eastAsia="ru-RU"/>
        </w:rPr>
        <w:t xml:space="preserve">с  разным  давлением,  одно  </w:t>
      </w:r>
      <w:proofErr w:type="gramStart"/>
      <w:r w:rsidR="00EF3575">
        <w:rPr>
          <w:rFonts w:ascii="Verdana" w:eastAsia="Times New Roman" w:hAnsi="Verdana"/>
          <w:b/>
          <w:bCs/>
          <w:color w:val="2E2F31"/>
          <w:sz w:val="17"/>
          <w:szCs w:val="17"/>
          <w:lang w:eastAsia="ru-RU"/>
        </w:rPr>
        <w:t xml:space="preserve">и  </w:t>
      </w:r>
      <w:r w:rsidRPr="00B23544">
        <w:rPr>
          <w:rFonts w:ascii="Verdana" w:eastAsia="Times New Roman" w:hAnsi="Verdana"/>
          <w:b/>
          <w:bCs/>
          <w:color w:val="2E2F31"/>
          <w:sz w:val="17"/>
          <w:szCs w:val="17"/>
          <w:lang w:eastAsia="ru-RU"/>
        </w:rPr>
        <w:t>то</w:t>
      </w:r>
      <w:proofErr w:type="gramEnd"/>
      <w:r w:rsidRPr="00B23544">
        <w:rPr>
          <w:rFonts w:ascii="Verdana" w:eastAsia="Times New Roman" w:hAnsi="Verdana"/>
          <w:b/>
          <w:bCs/>
          <w:color w:val="2E2F31"/>
          <w:sz w:val="17"/>
          <w:szCs w:val="17"/>
          <w:lang w:eastAsia="ru-RU"/>
        </w:rPr>
        <w:t>  же  давление,  но  разное  распределение  масс  вовсе  не  дают  одинаков</w:t>
      </w:r>
      <w:r w:rsidR="00EF3575">
        <w:rPr>
          <w:rFonts w:ascii="Verdana" w:eastAsia="Times New Roman" w:hAnsi="Verdana"/>
          <w:b/>
          <w:bCs/>
          <w:color w:val="2E2F31"/>
          <w:sz w:val="17"/>
          <w:szCs w:val="17"/>
          <w:lang w:eastAsia="ru-RU"/>
        </w:rPr>
        <w:t>ых  результатов.  К  тому  же, </w:t>
      </w:r>
      <w:r w:rsidRPr="00B23544">
        <w:rPr>
          <w:rFonts w:ascii="Verdana" w:eastAsia="Times New Roman" w:hAnsi="Verdana"/>
          <w:b/>
          <w:bCs/>
          <w:color w:val="2E2F31"/>
          <w:sz w:val="17"/>
          <w:szCs w:val="17"/>
          <w:lang w:eastAsia="ru-RU"/>
        </w:rPr>
        <w:t xml:space="preserve"> опытные  пилоты  знают  много  способов,  как  ввести  в  заблуждение  других.  Умение  быстро  регулировать  шасси – это  дело  компромисса  и  чутья.  Это  скорее  искусство,  чем  наука,  а  искусством  можно  овладе</w:t>
      </w:r>
      <w:r>
        <w:rPr>
          <w:rFonts w:ascii="Verdana" w:eastAsia="Times New Roman" w:hAnsi="Verdana"/>
          <w:b/>
          <w:bCs/>
          <w:color w:val="2E2F31"/>
          <w:sz w:val="17"/>
          <w:szCs w:val="17"/>
          <w:lang w:eastAsia="ru-RU"/>
        </w:rPr>
        <w:t>ть,  только  имея  большое  тер</w:t>
      </w:r>
      <w:r w:rsidRPr="00B23544">
        <w:rPr>
          <w:rFonts w:ascii="Verdana" w:eastAsia="Times New Roman" w:hAnsi="Verdana"/>
          <w:b/>
          <w:bCs/>
          <w:color w:val="2E2F31"/>
          <w:sz w:val="17"/>
          <w:szCs w:val="17"/>
          <w:lang w:eastAsia="ru-RU"/>
        </w:rPr>
        <w:t xml:space="preserve">пение.  Несколько  объяснений  и  чертежей  </w:t>
      </w:r>
      <w:r w:rsidR="00EF3575">
        <w:rPr>
          <w:rFonts w:ascii="Verdana" w:eastAsia="Times New Roman" w:hAnsi="Verdana"/>
          <w:b/>
          <w:bCs/>
          <w:color w:val="2E2F31"/>
          <w:sz w:val="17"/>
          <w:szCs w:val="17"/>
          <w:lang w:eastAsia="ru-RU"/>
        </w:rPr>
        <w:t>не  помогут  Вам  овладеть </w:t>
      </w:r>
      <w:r w:rsidRPr="00B23544">
        <w:rPr>
          <w:rFonts w:ascii="Verdana" w:eastAsia="Times New Roman" w:hAnsi="Verdana"/>
          <w:b/>
          <w:bCs/>
          <w:color w:val="2E2F31"/>
          <w:sz w:val="17"/>
          <w:szCs w:val="17"/>
          <w:lang w:eastAsia="ru-RU"/>
        </w:rPr>
        <w:t xml:space="preserve">за  5 минут  этим  искусством,  но  они  помогут  Вам  значительно  продвинуться  по  этому  пути. </w:t>
      </w:r>
      <w:r w:rsidRPr="00B23544">
        <w:rPr>
          <w:rFonts w:ascii="Verdana" w:eastAsia="Times New Roman" w:hAnsi="Verdana"/>
          <w:b/>
          <w:bCs/>
          <w:color w:val="2E2F31"/>
          <w:sz w:val="17"/>
          <w:szCs w:val="17"/>
          <w:lang w:eastAsia="ru-RU"/>
        </w:rPr>
        <w:br/>
        <w:t xml:space="preserve">Не  отчаивайтесь!  Существует  ряд  основных  правил,  которые  оправдывают  себя  в  большинстве случаев.  Они  позволят  Вам  добиться  правильной,  если  не  оптимальной,  регулировки,  это  уже  хорошо.  </w:t>
      </w:r>
      <w:r w:rsidRPr="00B23544">
        <w:rPr>
          <w:rFonts w:ascii="Verdana" w:eastAsia="Times New Roman" w:hAnsi="Verdana"/>
          <w:b/>
          <w:bCs/>
          <w:color w:val="2E2F31"/>
          <w:sz w:val="17"/>
          <w:szCs w:val="17"/>
          <w:lang w:eastAsia="ru-RU"/>
        </w:rPr>
        <w:br/>
        <w:t xml:space="preserve">Мы  исходим  из  того,  что  Ваше  шасси  собрано  правильно.  Если  Вы  не  уверенны  в  хорошем  усвоении  прочитанного  материала,  то  еще  раз  повторите  проработку  этого  материала.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 xml:space="preserve">ВЛИЯНИЕ  ПОЛОЖЕНИЯ  ЦЕНТРА  ТЯЖЕСТИ  НА  ПОВЕДЕНИЕ  КАРТА  НА  ТРАССЕ.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t xml:space="preserve"> Первое,  что  должен  Вы  сделать  на  вновь  приобретенной   машине,  это  правильно  распределить  массы  по  осям.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Положение  сиденья,</w:t>
      </w:r>
      <w:r w:rsidRPr="00B23544">
        <w:rPr>
          <w:rFonts w:ascii="Verdana" w:eastAsia="Times New Roman" w:hAnsi="Verdana"/>
          <w:color w:val="2E2F31"/>
          <w:sz w:val="17"/>
          <w:szCs w:val="17"/>
          <w:lang w:eastAsia="ru-RU"/>
        </w:rPr>
        <w:t xml:space="preserve">  как  видно  из  предыдущей  главы,  имеет  самое  решающее  влияние  на  распределение  масс.  Численные  значения  распределения  масс  и   параметры  положения  сиденья  приведены  в  предыдущей  главе. </w:t>
      </w:r>
      <w:r w:rsidRPr="00B23544">
        <w:rPr>
          <w:rFonts w:ascii="Verdana" w:eastAsia="Times New Roman" w:hAnsi="Verdana"/>
          <w:color w:val="2E2F31"/>
          <w:sz w:val="17"/>
          <w:szCs w:val="17"/>
          <w:lang w:eastAsia="ru-RU"/>
        </w:rPr>
        <w:br/>
        <w:t xml:space="preserve">Вы  не  сможете  соблюсти  все  эти  значения,  но  при  условии  компромиссного  выбора  положения  вашего  сиденья,  оно  уже  должно  быть  правильным,  чтобы  начать  более  тонкую  регулировку.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lastRenderedPageBreak/>
        <w:br/>
      </w:r>
      <w:r>
        <w:rPr>
          <w:rFonts w:ascii="Verdana" w:eastAsia="Times New Roman" w:hAnsi="Verdana"/>
          <w:noProof/>
          <w:color w:val="2E2F31"/>
          <w:sz w:val="17"/>
          <w:szCs w:val="17"/>
          <w:lang w:eastAsia="ru-RU"/>
        </w:rPr>
        <w:drawing>
          <wp:inline distT="0" distB="0" distL="0" distR="0">
            <wp:extent cx="2291080" cy="1551305"/>
            <wp:effectExtent l="19050" t="0" r="0" b="0"/>
            <wp:docPr id="1" name="Рисунок 677" descr="http://kart-club.com/img/book/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7" descr="http://kart-club.com/img/book/400.jpg"/>
                    <pic:cNvPicPr>
                      <a:picLocks noChangeAspect="1" noChangeArrowheads="1"/>
                    </pic:cNvPicPr>
                  </pic:nvPicPr>
                  <pic:blipFill>
                    <a:blip r:embed="rId6"/>
                    <a:srcRect/>
                    <a:stretch>
                      <a:fillRect/>
                    </a:stretch>
                  </pic:blipFill>
                  <pic:spPr bwMode="auto">
                    <a:xfrm>
                      <a:off x="0" y="0"/>
                      <a:ext cx="2291080" cy="155130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t xml:space="preserve">  </w:t>
      </w:r>
      <w:r w:rsidRPr="00B23544">
        <w:rPr>
          <w:rFonts w:ascii="Verdana" w:eastAsia="Times New Roman" w:hAnsi="Verdana"/>
          <w:i/>
          <w:iCs/>
          <w:color w:val="2E2F31"/>
          <w:sz w:val="17"/>
          <w:szCs w:val="17"/>
          <w:lang w:eastAsia="ru-RU"/>
        </w:rPr>
        <w:br/>
        <w:t xml:space="preserve">Рис. 400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Отметьте  различные  значения  положения  сиденья  на  карточках  и  ищите  идеальное  положение.  Нахождение  параметров  В-А-ВА  очень  влияет  на  регулировку.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 xml:space="preserve">Смещение  сиденья  относительно  штатного  положения  приводит  к  следующим  результатам: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Сиденье  смещено  вперед:</w:t>
      </w:r>
      <w:r w:rsidRPr="00B23544">
        <w:rPr>
          <w:rFonts w:ascii="Verdana" w:eastAsia="Times New Roman" w:hAnsi="Verdana"/>
          <w:color w:val="2E2F31"/>
          <w:sz w:val="17"/>
          <w:szCs w:val="17"/>
          <w:lang w:eastAsia="ru-RU"/>
        </w:rPr>
        <w:t xml:space="preserve">  улучшается  реакция  карта  на  поворот  передних  колес,  но  снижается  динамика  разгона.  Такое  смещение  позволяет  сгладить  погрешности  в  рулевом  управлении,  но  уменьшает  разгонную  динамику.  Облегчает  работу  пилота  на  очень  извилистой  трассе.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Сиденье  смещено  назад:</w:t>
      </w:r>
      <w:r w:rsidRPr="00B23544">
        <w:rPr>
          <w:rFonts w:ascii="Verdana" w:eastAsia="Times New Roman" w:hAnsi="Verdana"/>
          <w:color w:val="2E2F31"/>
          <w:sz w:val="17"/>
          <w:szCs w:val="17"/>
          <w:lang w:eastAsia="ru-RU"/>
        </w:rPr>
        <w:t xml:space="preserve"> ухудшается  реакция  карта  на  поворот  передних  колес, но  улучшается  динамика  разгона.  Эта  регулировка  характерна  для  скоростных  трасс  и  для  </w:t>
      </w:r>
      <w:proofErr w:type="spellStart"/>
      <w:r w:rsidRPr="00B23544">
        <w:rPr>
          <w:rFonts w:ascii="Verdana" w:eastAsia="Times New Roman" w:hAnsi="Verdana"/>
          <w:color w:val="2E2F31"/>
          <w:sz w:val="17"/>
          <w:szCs w:val="17"/>
          <w:lang w:eastAsia="ru-RU"/>
        </w:rPr>
        <w:t>картов</w:t>
      </w:r>
      <w:proofErr w:type="spellEnd"/>
      <w:r w:rsidRPr="00B23544">
        <w:rPr>
          <w:rFonts w:ascii="Verdana" w:eastAsia="Times New Roman" w:hAnsi="Verdana"/>
          <w:color w:val="2E2F31"/>
          <w:sz w:val="17"/>
          <w:szCs w:val="17"/>
          <w:lang w:eastAsia="ru-RU"/>
        </w:rPr>
        <w:t xml:space="preserve">  высших  категорий,  где  разгонные  характеристики  доминируют.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Сидение  смещено  вниз:</w:t>
      </w:r>
      <w:r w:rsidRPr="00B23544">
        <w:rPr>
          <w:rFonts w:ascii="Verdana" w:eastAsia="Times New Roman" w:hAnsi="Verdana"/>
          <w:color w:val="2E2F31"/>
          <w:sz w:val="17"/>
          <w:szCs w:val="17"/>
          <w:lang w:eastAsia="ru-RU"/>
        </w:rPr>
        <w:t xml:space="preserve">  применяется  на  трассах  с  большим  сцеплением,  где  потери  мощности  при  выходе  из  виража  очень  высоки.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Сидение  смещено  вверх:</w:t>
      </w:r>
      <w:r w:rsidRPr="00B23544">
        <w:rPr>
          <w:rFonts w:ascii="Verdana" w:eastAsia="Times New Roman" w:hAnsi="Verdana"/>
          <w:color w:val="2E2F31"/>
          <w:sz w:val="17"/>
          <w:szCs w:val="17"/>
          <w:lang w:eastAsia="ru-RU"/>
        </w:rPr>
        <w:t xml:space="preserve">  применяется  на  скользких  трассах  и  во  время  дождя.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Влияние  положения  двигателя  на  распределение  масс</w:t>
      </w:r>
      <w:r w:rsidRPr="00B23544">
        <w:rPr>
          <w:rFonts w:ascii="Verdana" w:eastAsia="Times New Roman" w:hAnsi="Verdana"/>
          <w:color w:val="2E2F31"/>
          <w:sz w:val="17"/>
          <w:szCs w:val="17"/>
          <w:lang w:eastAsia="ru-RU"/>
        </w:rPr>
        <w:t xml:space="preserve">  очевидно,  когда  вес  двигателя  составляет  до  25%  от  веса  карта.  Чтобы  иметь  возможность  пользоваться  этой  регулировкой, необходимо  иметь  несколько  цепей,  позволяющих  перемещать  двигатель  на  1см.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t xml:space="preserve">   </w:t>
      </w:r>
      <w:r w:rsidRPr="00B23544">
        <w:rPr>
          <w:rFonts w:ascii="Verdana" w:eastAsia="Times New Roman" w:hAnsi="Verdana"/>
          <w:color w:val="2E2F31"/>
          <w:sz w:val="17"/>
          <w:szCs w:val="17"/>
          <w:lang w:eastAsia="ru-RU"/>
        </w:rPr>
        <w:br/>
      </w:r>
      <w:r>
        <w:rPr>
          <w:rFonts w:ascii="Verdana" w:eastAsia="Times New Roman" w:hAnsi="Verdana"/>
          <w:noProof/>
          <w:color w:val="2E2F31"/>
          <w:sz w:val="17"/>
          <w:szCs w:val="17"/>
          <w:lang w:eastAsia="ru-RU"/>
        </w:rPr>
        <w:drawing>
          <wp:inline distT="0" distB="0" distL="0" distR="0">
            <wp:extent cx="2291080" cy="1510030"/>
            <wp:effectExtent l="19050" t="0" r="0" b="0"/>
            <wp:docPr id="2" name="Рисунок 678" descr="http://kart-club.com/img/book/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8" descr="http://kart-club.com/img/book/401.jpg"/>
                    <pic:cNvPicPr>
                      <a:picLocks noChangeAspect="1" noChangeArrowheads="1"/>
                    </pic:cNvPicPr>
                  </pic:nvPicPr>
                  <pic:blipFill>
                    <a:blip r:embed="rId7"/>
                    <a:srcRect/>
                    <a:stretch>
                      <a:fillRect/>
                    </a:stretch>
                  </pic:blipFill>
                  <pic:spPr bwMode="auto">
                    <a:xfrm>
                      <a:off x="0" y="0"/>
                      <a:ext cx="2291080" cy="1510030"/>
                    </a:xfrm>
                    <a:prstGeom prst="rect">
                      <a:avLst/>
                    </a:prstGeom>
                    <a:noFill/>
                    <a:ln w="9525">
                      <a:noFill/>
                      <a:miter lim="800000"/>
                      <a:headEnd/>
                      <a:tailEnd/>
                    </a:ln>
                  </pic:spPr>
                </pic:pic>
              </a:graphicData>
            </a:graphic>
          </wp:inline>
        </w:drawing>
      </w:r>
      <w:r>
        <w:rPr>
          <w:rFonts w:ascii="Verdana" w:eastAsia="Times New Roman" w:hAnsi="Verdana"/>
          <w:noProof/>
          <w:color w:val="2E2F31"/>
          <w:sz w:val="17"/>
          <w:szCs w:val="17"/>
          <w:lang w:eastAsia="ru-RU"/>
        </w:rPr>
        <w:drawing>
          <wp:inline distT="0" distB="0" distL="0" distR="0">
            <wp:extent cx="2291080" cy="1551305"/>
            <wp:effectExtent l="19050" t="0" r="0" b="0"/>
            <wp:docPr id="3" name="Рисунок 679" descr="http://kart-club.com/img/book/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9" descr="http://kart-club.com/img/book/402.jpg"/>
                    <pic:cNvPicPr>
                      <a:picLocks noChangeAspect="1" noChangeArrowheads="1"/>
                    </pic:cNvPicPr>
                  </pic:nvPicPr>
                  <pic:blipFill>
                    <a:blip r:embed="rId8"/>
                    <a:srcRect/>
                    <a:stretch>
                      <a:fillRect/>
                    </a:stretch>
                  </pic:blipFill>
                  <pic:spPr bwMode="auto">
                    <a:xfrm>
                      <a:off x="0" y="0"/>
                      <a:ext cx="2291080" cy="155130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401-402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Для  проверки  распределения  масс  достаточно  двух  весо</w:t>
      </w:r>
      <w:r w:rsidR="00EF3575">
        <w:rPr>
          <w:rFonts w:ascii="Verdana" w:eastAsia="Times New Roman" w:hAnsi="Verdana"/>
          <w:color w:val="2E2F31"/>
          <w:sz w:val="17"/>
          <w:szCs w:val="17"/>
          <w:lang w:eastAsia="ru-RU"/>
        </w:rPr>
        <w:t>в,  сумма  значений  веса  на </w:t>
      </w:r>
      <w:r w:rsidRPr="00B23544">
        <w:rPr>
          <w:rFonts w:ascii="Verdana" w:eastAsia="Times New Roman" w:hAnsi="Verdana"/>
          <w:color w:val="2E2F31"/>
          <w:sz w:val="17"/>
          <w:szCs w:val="17"/>
          <w:lang w:eastAsia="ru-RU"/>
        </w:rPr>
        <w:t xml:space="preserve"> передних  колесах  плюс  сумма  значений  веса  на  задних  колесах  даст  вес  карта,  а  отношение  веса  на  передних  колесах  к  весу  карта  и  умноженное  на  100  даст  полную  картину  распределения  веса  по  осям  в  процентах.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t xml:space="preserve">  </w:t>
      </w:r>
      <w:r w:rsidRPr="00B23544">
        <w:rPr>
          <w:rFonts w:ascii="Verdana" w:eastAsia="Times New Roman" w:hAnsi="Verdana"/>
          <w:color w:val="2E2F31"/>
          <w:sz w:val="17"/>
          <w:szCs w:val="17"/>
          <w:lang w:eastAsia="ru-RU"/>
        </w:rPr>
        <w:br/>
      </w:r>
      <w:r>
        <w:rPr>
          <w:rFonts w:ascii="Verdana" w:eastAsia="Times New Roman" w:hAnsi="Verdana"/>
          <w:noProof/>
          <w:color w:val="2E2F31"/>
          <w:sz w:val="17"/>
          <w:szCs w:val="17"/>
          <w:lang w:eastAsia="ru-RU"/>
        </w:rPr>
        <w:drawing>
          <wp:inline distT="0" distB="0" distL="0" distR="0">
            <wp:extent cx="2291080" cy="1530985"/>
            <wp:effectExtent l="19050" t="0" r="0" b="0"/>
            <wp:docPr id="4" name="Рисунок 680" descr="http://kart-club.com/img/book/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0" descr="http://kart-club.com/img/book/403.jpg"/>
                    <pic:cNvPicPr>
                      <a:picLocks noChangeAspect="1" noChangeArrowheads="1"/>
                    </pic:cNvPicPr>
                  </pic:nvPicPr>
                  <pic:blipFill>
                    <a:blip r:embed="rId9"/>
                    <a:srcRect/>
                    <a:stretch>
                      <a:fillRect/>
                    </a:stretch>
                  </pic:blipFill>
                  <pic:spPr bwMode="auto">
                    <a:xfrm>
                      <a:off x="0" y="0"/>
                      <a:ext cx="2291080" cy="153098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403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Весом  такого  большого  двигателя  нельзя  пренебрегать. </w:t>
      </w:r>
      <w:r w:rsidRPr="00B23544">
        <w:rPr>
          <w:rFonts w:ascii="Verdana" w:eastAsia="Times New Roman" w:hAnsi="Verdana"/>
          <w:color w:val="2E2F31"/>
          <w:sz w:val="17"/>
          <w:szCs w:val="17"/>
          <w:lang w:eastAsia="ru-RU"/>
        </w:rPr>
        <w:br/>
        <w:t xml:space="preserve">  </w:t>
      </w:r>
      <w:r w:rsidRPr="00B23544">
        <w:rPr>
          <w:rFonts w:ascii="Verdana" w:eastAsia="Times New Roman" w:hAnsi="Verdana"/>
          <w:b/>
          <w:bCs/>
          <w:color w:val="2E2F31"/>
          <w:sz w:val="17"/>
          <w:szCs w:val="17"/>
          <w:lang w:eastAsia="ru-RU"/>
        </w:rPr>
        <w:t>Момент  сопротивления  массе  вращения.</w:t>
      </w:r>
      <w:r w:rsidRPr="00B23544">
        <w:rPr>
          <w:rFonts w:ascii="Verdana" w:eastAsia="Times New Roman" w:hAnsi="Verdana"/>
          <w:color w:val="2E2F31"/>
          <w:sz w:val="17"/>
          <w:szCs w:val="17"/>
          <w:lang w:eastAsia="ru-RU"/>
        </w:rPr>
        <w:t xml:space="preserve">  Подробно  об этом  явлении  мы  говорили  в  предыдущей  главе,  но  необходимо  еще  раз  напомнить  о  необходимости  сосредотачивать  массы,  как  можно  ближе, к  центру  тяжести  карта.  В  первую  очередь  это  касается  дополнительных  грузов.  Хотя,  на  много  легче  регулировать  распределение  масс  перестановкой  грузов,  с  переда  </w:t>
      </w:r>
      <w:proofErr w:type="gramStart"/>
      <w:r w:rsidRPr="00B23544">
        <w:rPr>
          <w:rFonts w:ascii="Verdana" w:eastAsia="Times New Roman" w:hAnsi="Verdana"/>
          <w:color w:val="2E2F31"/>
          <w:sz w:val="17"/>
          <w:szCs w:val="17"/>
          <w:lang w:eastAsia="ru-RU"/>
        </w:rPr>
        <w:t>на  зад</w:t>
      </w:r>
      <w:proofErr w:type="gramEnd"/>
      <w:r w:rsidRPr="00B23544">
        <w:rPr>
          <w:rFonts w:ascii="Verdana" w:eastAsia="Times New Roman" w:hAnsi="Verdana"/>
          <w:color w:val="2E2F31"/>
          <w:sz w:val="17"/>
          <w:szCs w:val="17"/>
          <w:lang w:eastAsia="ru-RU"/>
        </w:rPr>
        <w:t xml:space="preserve">  и  наоборот,   потери  карта  в  управляемости  и  в  скорости  прохождения  виража  будут  гораздо  больше,  чем  при  перемещении  сиденья  пилота.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lastRenderedPageBreak/>
        <w:t>Высота  шасси.</w:t>
      </w:r>
      <w:r w:rsidRPr="00B23544">
        <w:rPr>
          <w:rFonts w:ascii="Verdana" w:eastAsia="Times New Roman" w:hAnsi="Verdana"/>
          <w:color w:val="2E2F31"/>
          <w:sz w:val="17"/>
          <w:szCs w:val="17"/>
          <w:lang w:eastAsia="ru-RU"/>
        </w:rPr>
        <w:t>  В  настоящее  время  большинство  ша</w:t>
      </w:r>
      <w:r w:rsidR="00EF3575">
        <w:rPr>
          <w:rFonts w:ascii="Verdana" w:eastAsia="Times New Roman" w:hAnsi="Verdana"/>
          <w:color w:val="2E2F31"/>
          <w:sz w:val="17"/>
          <w:szCs w:val="17"/>
          <w:lang w:eastAsia="ru-RU"/>
        </w:rPr>
        <w:t>сси  снабжены  регулировкой  вы</w:t>
      </w:r>
      <w:r w:rsidRPr="00B23544">
        <w:rPr>
          <w:rFonts w:ascii="Verdana" w:eastAsia="Times New Roman" w:hAnsi="Verdana"/>
          <w:color w:val="2E2F31"/>
          <w:sz w:val="17"/>
          <w:szCs w:val="17"/>
          <w:lang w:eastAsia="ru-RU"/>
        </w:rPr>
        <w:t xml:space="preserve">соты  вала  и  цапф.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Поднятие  заднего  вала  или  переднего  моста</w:t>
      </w:r>
      <w:r w:rsidRPr="00B23544">
        <w:rPr>
          <w:rFonts w:ascii="Verdana" w:eastAsia="Times New Roman" w:hAnsi="Verdana"/>
          <w:color w:val="2E2F31"/>
          <w:sz w:val="17"/>
          <w:szCs w:val="17"/>
          <w:lang w:eastAsia="ru-RU"/>
        </w:rPr>
        <w:t xml:space="preserve">  равносильно  опусканию  шасси,  </w:t>
      </w:r>
      <w:proofErr w:type="gramStart"/>
      <w:r w:rsidRPr="00B23544">
        <w:rPr>
          <w:rFonts w:ascii="Verdana" w:eastAsia="Times New Roman" w:hAnsi="Verdana"/>
          <w:color w:val="2E2F31"/>
          <w:sz w:val="17"/>
          <w:szCs w:val="17"/>
          <w:lang w:eastAsia="ru-RU"/>
        </w:rPr>
        <w:t>и</w:t>
      </w:r>
      <w:proofErr w:type="gramEnd"/>
      <w:r w:rsidRPr="00B23544">
        <w:rPr>
          <w:rFonts w:ascii="Verdana" w:eastAsia="Times New Roman" w:hAnsi="Verdana"/>
          <w:color w:val="2E2F31"/>
          <w:sz w:val="17"/>
          <w:szCs w:val="17"/>
          <w:lang w:eastAsia="ru-RU"/>
        </w:rPr>
        <w:t xml:space="preserve">  следовательно,  центра   тяжести.  Это  уменьшает  сцепление  шин  с  дорожным  покрытием  и  увеличивает  скольжение  шасси.  Эта  регулировка  способствует  уменьшению  вибраций  на  трассах  с  большим  сцеплением.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Опускание  заднего  вала  или  переднего  моста </w:t>
      </w:r>
      <w:r w:rsidRPr="00B23544">
        <w:rPr>
          <w:rFonts w:ascii="Verdana" w:eastAsia="Times New Roman" w:hAnsi="Verdana"/>
          <w:color w:val="2E2F31"/>
          <w:sz w:val="17"/>
          <w:szCs w:val="17"/>
          <w:lang w:eastAsia="ru-RU"/>
        </w:rPr>
        <w:t xml:space="preserve"> равносильно  поднятию  шасси  и  увеличивает  сцепление  шин  с  дорожным  покрытием.  Эта  регулировка  необходима  на  скользких  трассах.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 xml:space="preserve">РЕГУЛИРОВКА  ЗАДНЕЙ  КОЛЕИ.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t xml:space="preserve">Как  и  регулировка  давления  в  шинах,  эта  регулировка  наиболее  часто  практикуемая.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Расширение  задней  колеи</w:t>
      </w:r>
      <w:r w:rsidRPr="00B23544">
        <w:rPr>
          <w:rFonts w:ascii="Verdana" w:eastAsia="Times New Roman" w:hAnsi="Verdana"/>
          <w:color w:val="2E2F31"/>
          <w:sz w:val="17"/>
          <w:szCs w:val="17"/>
          <w:lang w:eastAsia="ru-RU"/>
        </w:rPr>
        <w:t xml:space="preserve">  увеличивает  скольжение  задних  колес.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Сужение  задней  колеи</w:t>
      </w:r>
      <w:r w:rsidRPr="00B23544">
        <w:rPr>
          <w:rFonts w:ascii="Verdana" w:eastAsia="Times New Roman" w:hAnsi="Verdana"/>
          <w:color w:val="2E2F31"/>
          <w:sz w:val="17"/>
          <w:szCs w:val="17"/>
          <w:lang w:eastAsia="ru-RU"/>
        </w:rPr>
        <w:t xml:space="preserve">  увеличивает  сцепление  задних  колес. </w:t>
      </w:r>
      <w:r w:rsidRPr="00B23544">
        <w:rPr>
          <w:rFonts w:ascii="Verdana" w:eastAsia="Times New Roman" w:hAnsi="Verdana"/>
          <w:color w:val="2E2F31"/>
          <w:sz w:val="17"/>
          <w:szCs w:val="17"/>
          <w:lang w:eastAsia="ru-RU"/>
        </w:rPr>
        <w:br/>
        <w:t xml:space="preserve">Делаем  вывод.  Если  шасси,  как  бы,  прыгает  задними  колесами,  то  необходимо  расширить  колею,  увеличивая  скольжение,  мы  выравниваем  работу  задних  колес  и  увеличиваем  скорость  прохождения  виража  </w:t>
      </w:r>
      <w:proofErr w:type="spellStart"/>
      <w:r w:rsidRPr="00B23544">
        <w:rPr>
          <w:rFonts w:ascii="Verdana" w:eastAsia="Times New Roman" w:hAnsi="Verdana"/>
          <w:color w:val="2E2F31"/>
          <w:sz w:val="17"/>
          <w:szCs w:val="17"/>
          <w:lang w:eastAsia="ru-RU"/>
        </w:rPr>
        <w:t>картом</w:t>
      </w:r>
      <w:proofErr w:type="spellEnd"/>
      <w:r w:rsidRPr="00B23544">
        <w:rPr>
          <w:rFonts w:ascii="Verdana" w:eastAsia="Times New Roman" w:hAnsi="Verdana"/>
          <w:color w:val="2E2F31"/>
          <w:sz w:val="17"/>
          <w:szCs w:val="17"/>
          <w:lang w:eastAsia="ru-RU"/>
        </w:rPr>
        <w:t xml:space="preserve">.  И  наоборот,  если  шасси  слишком  скользит,  необходимо  </w:t>
      </w:r>
      <w:proofErr w:type="spellStart"/>
      <w:r w:rsidRPr="00B23544">
        <w:rPr>
          <w:rFonts w:ascii="Verdana" w:eastAsia="Times New Roman" w:hAnsi="Verdana"/>
          <w:color w:val="2E2F31"/>
          <w:sz w:val="17"/>
          <w:szCs w:val="17"/>
          <w:lang w:eastAsia="ru-RU"/>
        </w:rPr>
        <w:t>заужать</w:t>
      </w:r>
      <w:proofErr w:type="spellEnd"/>
      <w:r w:rsidRPr="00B23544">
        <w:rPr>
          <w:rFonts w:ascii="Verdana" w:eastAsia="Times New Roman" w:hAnsi="Verdana"/>
          <w:color w:val="2E2F31"/>
          <w:sz w:val="17"/>
          <w:szCs w:val="17"/>
          <w:lang w:eastAsia="ru-RU"/>
        </w:rPr>
        <w:t xml:space="preserve">  заднюю  колею,  но  не  перестарайтесь,  ибо в  этом  случае  шасси  может  приобрести  повышенную  вибрацию,  препятствующую  движению  карта.  Крайнее  положение  задней  колеи  допустимо  в  дождь. </w:t>
      </w:r>
      <w:r w:rsidRPr="00B23544">
        <w:rPr>
          <w:rFonts w:ascii="Verdana" w:eastAsia="Times New Roman" w:hAnsi="Verdana"/>
          <w:color w:val="2E2F31"/>
          <w:sz w:val="17"/>
          <w:szCs w:val="17"/>
          <w:lang w:eastAsia="ru-RU"/>
        </w:rPr>
        <w:br/>
      </w:r>
      <w:proofErr w:type="gramStart"/>
      <w:r w:rsidRPr="00B23544">
        <w:rPr>
          <w:rFonts w:ascii="Verdana" w:eastAsia="Times New Roman" w:hAnsi="Verdana"/>
          <w:color w:val="2E2F31"/>
          <w:sz w:val="17"/>
          <w:szCs w:val="17"/>
          <w:lang w:eastAsia="ru-RU"/>
        </w:rPr>
        <w:t xml:space="preserve">При  </w:t>
      </w:r>
      <w:r w:rsidRPr="00B23544">
        <w:rPr>
          <w:rFonts w:ascii="Verdana" w:eastAsia="Times New Roman" w:hAnsi="Verdana"/>
          <w:b/>
          <w:bCs/>
          <w:color w:val="2E2F31"/>
          <w:sz w:val="17"/>
          <w:szCs w:val="17"/>
          <w:lang w:eastAsia="ru-RU"/>
        </w:rPr>
        <w:t>очень  широкой  задний  колее</w:t>
      </w:r>
      <w:r w:rsidRPr="00B23544">
        <w:rPr>
          <w:rFonts w:ascii="Verdana" w:eastAsia="Times New Roman" w:hAnsi="Verdana"/>
          <w:color w:val="2E2F31"/>
          <w:sz w:val="17"/>
          <w:szCs w:val="17"/>
          <w:lang w:eastAsia="ru-RU"/>
        </w:rPr>
        <w:t xml:space="preserve">,  возникает  тенденция  к  снижению  реакции  шасси  на  управление,  в  начале  виража,  пока  поворот  передних  колес  и   центробежные  силы  не  вызовут  подъема  </w:t>
      </w:r>
      <w:r w:rsidRPr="00B23544">
        <w:rPr>
          <w:rFonts w:ascii="Verdana" w:eastAsia="Times New Roman" w:hAnsi="Verdana"/>
          <w:b/>
          <w:bCs/>
          <w:color w:val="2E2F31"/>
          <w:sz w:val="17"/>
          <w:szCs w:val="17"/>
          <w:lang w:eastAsia="ru-RU"/>
        </w:rPr>
        <w:t>заднего  внутреннего  колеса.</w:t>
      </w:r>
      <w:r w:rsidRPr="00B23544">
        <w:rPr>
          <w:rFonts w:ascii="Verdana" w:eastAsia="Times New Roman" w:hAnsi="Verdana"/>
          <w:color w:val="2E2F31"/>
          <w:sz w:val="17"/>
          <w:szCs w:val="17"/>
          <w:lang w:eastAsia="ru-RU"/>
        </w:rPr>
        <w:t xml:space="preserve"> </w:t>
      </w:r>
      <w:proofErr w:type="gramEnd"/>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br/>
      </w:r>
      <w:r>
        <w:rPr>
          <w:rFonts w:ascii="Verdana" w:eastAsia="Times New Roman" w:hAnsi="Verdana"/>
          <w:noProof/>
          <w:color w:val="2E2F31"/>
          <w:sz w:val="17"/>
          <w:szCs w:val="17"/>
          <w:lang w:eastAsia="ru-RU"/>
        </w:rPr>
        <w:drawing>
          <wp:inline distT="0" distB="0" distL="0" distR="0">
            <wp:extent cx="2291080" cy="2003425"/>
            <wp:effectExtent l="19050" t="0" r="0" b="0"/>
            <wp:docPr id="5" name="Рисунок 681" descr="http://kart-club.com/img/book/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1" descr="http://kart-club.com/img/book/404.jpg"/>
                    <pic:cNvPicPr>
                      <a:picLocks noChangeAspect="1" noChangeArrowheads="1"/>
                    </pic:cNvPicPr>
                  </pic:nvPicPr>
                  <pic:blipFill>
                    <a:blip r:embed="rId10"/>
                    <a:srcRect/>
                    <a:stretch>
                      <a:fillRect/>
                    </a:stretch>
                  </pic:blipFill>
                  <pic:spPr bwMode="auto">
                    <a:xfrm>
                      <a:off x="0" y="0"/>
                      <a:ext cx="2291080" cy="200342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t xml:space="preserve">  </w:t>
      </w:r>
      <w:r w:rsidRPr="00B23544">
        <w:rPr>
          <w:rFonts w:ascii="Verdana" w:eastAsia="Times New Roman" w:hAnsi="Verdana"/>
          <w:i/>
          <w:iCs/>
          <w:color w:val="2E2F31"/>
          <w:sz w:val="17"/>
          <w:szCs w:val="17"/>
          <w:lang w:eastAsia="ru-RU"/>
        </w:rPr>
        <w:br/>
        <w:t xml:space="preserve">Рис. 404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Сужение  задней  колеи  увеличивает  сцепление.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br/>
        <w:t xml:space="preserve">  </w:t>
      </w:r>
      <w:r>
        <w:rPr>
          <w:rFonts w:ascii="Verdana" w:eastAsia="Times New Roman" w:hAnsi="Verdana"/>
          <w:noProof/>
          <w:color w:val="2E2F31"/>
          <w:sz w:val="17"/>
          <w:szCs w:val="17"/>
          <w:lang w:eastAsia="ru-RU"/>
        </w:rPr>
        <w:drawing>
          <wp:inline distT="0" distB="0" distL="0" distR="0">
            <wp:extent cx="2291080" cy="1890395"/>
            <wp:effectExtent l="19050" t="0" r="0" b="0"/>
            <wp:docPr id="6" name="Рисунок 682" descr="http://kart-club.com/img/book/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2" descr="http://kart-club.com/img/book/405.jpg"/>
                    <pic:cNvPicPr>
                      <a:picLocks noChangeAspect="1" noChangeArrowheads="1"/>
                    </pic:cNvPicPr>
                  </pic:nvPicPr>
                  <pic:blipFill>
                    <a:blip r:embed="rId11"/>
                    <a:srcRect/>
                    <a:stretch>
                      <a:fillRect/>
                    </a:stretch>
                  </pic:blipFill>
                  <pic:spPr bwMode="auto">
                    <a:xfrm>
                      <a:off x="0" y="0"/>
                      <a:ext cx="2291080" cy="189039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405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Среднее  положение.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lastRenderedPageBreak/>
        <w:t xml:space="preserve">  </w:t>
      </w:r>
      <w:r w:rsidRPr="00B23544">
        <w:rPr>
          <w:rFonts w:ascii="Verdana" w:eastAsia="Times New Roman" w:hAnsi="Verdana"/>
          <w:color w:val="2E2F31"/>
          <w:sz w:val="17"/>
          <w:szCs w:val="17"/>
          <w:lang w:eastAsia="ru-RU"/>
        </w:rPr>
        <w:br/>
      </w:r>
      <w:r>
        <w:rPr>
          <w:rFonts w:ascii="Verdana" w:eastAsia="Times New Roman" w:hAnsi="Verdana"/>
          <w:noProof/>
          <w:color w:val="2E2F31"/>
          <w:sz w:val="17"/>
          <w:szCs w:val="17"/>
          <w:lang w:eastAsia="ru-RU"/>
        </w:rPr>
        <w:drawing>
          <wp:inline distT="0" distB="0" distL="0" distR="0">
            <wp:extent cx="2291080" cy="1910715"/>
            <wp:effectExtent l="19050" t="0" r="0" b="0"/>
            <wp:docPr id="7" name="Рисунок 683" descr="http://kart-club.com/img/book/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3" descr="http://kart-club.com/img/book/406.jpg"/>
                    <pic:cNvPicPr>
                      <a:picLocks noChangeAspect="1" noChangeArrowheads="1"/>
                    </pic:cNvPicPr>
                  </pic:nvPicPr>
                  <pic:blipFill>
                    <a:blip r:embed="rId12"/>
                    <a:srcRect/>
                    <a:stretch>
                      <a:fillRect/>
                    </a:stretch>
                  </pic:blipFill>
                  <pic:spPr bwMode="auto">
                    <a:xfrm>
                      <a:off x="0" y="0"/>
                      <a:ext cx="2291080" cy="191071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406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Расширение  задней  колеи  увеличивает  скольжение.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br/>
      </w:r>
      <w:r>
        <w:rPr>
          <w:rFonts w:ascii="Verdana" w:eastAsia="Times New Roman" w:hAnsi="Verdana"/>
          <w:noProof/>
          <w:color w:val="2E2F31"/>
          <w:sz w:val="17"/>
          <w:szCs w:val="17"/>
          <w:lang w:eastAsia="ru-RU"/>
        </w:rPr>
        <w:drawing>
          <wp:inline distT="0" distB="0" distL="0" distR="0">
            <wp:extent cx="2291080" cy="1972945"/>
            <wp:effectExtent l="19050" t="0" r="0" b="0"/>
            <wp:docPr id="8" name="Рисунок 684" descr="http://kart-club.com/img/book/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4" descr="http://kart-club.com/img/book/407.jpg"/>
                    <pic:cNvPicPr>
                      <a:picLocks noChangeAspect="1" noChangeArrowheads="1"/>
                    </pic:cNvPicPr>
                  </pic:nvPicPr>
                  <pic:blipFill>
                    <a:blip r:embed="rId13"/>
                    <a:srcRect/>
                    <a:stretch>
                      <a:fillRect/>
                    </a:stretch>
                  </pic:blipFill>
                  <pic:spPr bwMode="auto">
                    <a:xfrm>
                      <a:off x="0" y="0"/>
                      <a:ext cx="2291080" cy="197294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t xml:space="preserve">  </w:t>
      </w:r>
      <w:r w:rsidRPr="00B23544">
        <w:rPr>
          <w:rFonts w:ascii="Verdana" w:eastAsia="Times New Roman" w:hAnsi="Verdana"/>
          <w:i/>
          <w:iCs/>
          <w:color w:val="2E2F31"/>
          <w:sz w:val="17"/>
          <w:szCs w:val="17"/>
          <w:lang w:eastAsia="ru-RU"/>
        </w:rPr>
        <w:br/>
        <w:t xml:space="preserve">Рис. 407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Задняя  колея  слишком  широка.  Снижение  управляемости  карта  в  начале  виража.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br/>
      </w:r>
      <w:r>
        <w:rPr>
          <w:rFonts w:ascii="Verdana" w:eastAsia="Times New Roman" w:hAnsi="Verdana"/>
          <w:noProof/>
          <w:color w:val="2E2F31"/>
          <w:sz w:val="17"/>
          <w:szCs w:val="17"/>
          <w:lang w:eastAsia="ru-RU"/>
        </w:rPr>
        <w:drawing>
          <wp:inline distT="0" distB="0" distL="0" distR="0">
            <wp:extent cx="2291080" cy="1962150"/>
            <wp:effectExtent l="19050" t="0" r="0" b="0"/>
            <wp:docPr id="9" name="Рисунок 685" descr="http://kart-club.com/img/book/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5" descr="http://kart-club.com/img/book/408.jpg"/>
                    <pic:cNvPicPr>
                      <a:picLocks noChangeAspect="1" noChangeArrowheads="1"/>
                    </pic:cNvPicPr>
                  </pic:nvPicPr>
                  <pic:blipFill>
                    <a:blip r:embed="rId14"/>
                    <a:srcRect/>
                    <a:stretch>
                      <a:fillRect/>
                    </a:stretch>
                  </pic:blipFill>
                  <pic:spPr bwMode="auto">
                    <a:xfrm>
                      <a:off x="0" y="0"/>
                      <a:ext cx="2291080" cy="1962150"/>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t xml:space="preserve">  </w:t>
      </w:r>
      <w:r w:rsidRPr="00B23544">
        <w:rPr>
          <w:rFonts w:ascii="Verdana" w:eastAsia="Times New Roman" w:hAnsi="Verdana"/>
          <w:i/>
          <w:iCs/>
          <w:color w:val="2E2F31"/>
          <w:sz w:val="17"/>
          <w:szCs w:val="17"/>
          <w:lang w:eastAsia="ru-RU"/>
        </w:rPr>
        <w:br/>
        <w:t xml:space="preserve">Рис. 408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Возможно  расширение  передней  колеи.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br/>
      </w:r>
      <w:r>
        <w:rPr>
          <w:rFonts w:ascii="Verdana" w:eastAsia="Times New Roman" w:hAnsi="Verdana"/>
          <w:noProof/>
          <w:color w:val="2E2F31"/>
          <w:sz w:val="17"/>
          <w:szCs w:val="17"/>
          <w:lang w:eastAsia="ru-RU"/>
        </w:rPr>
        <w:drawing>
          <wp:inline distT="0" distB="0" distL="0" distR="0">
            <wp:extent cx="2291080" cy="1838960"/>
            <wp:effectExtent l="19050" t="0" r="0" b="0"/>
            <wp:docPr id="10" name="Рисунок 686" descr="http://kart-club.com/img/book/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descr="http://kart-club.com/img/book/409.jpg"/>
                    <pic:cNvPicPr>
                      <a:picLocks noChangeAspect="1" noChangeArrowheads="1"/>
                    </pic:cNvPicPr>
                  </pic:nvPicPr>
                  <pic:blipFill>
                    <a:blip r:embed="rId15"/>
                    <a:srcRect/>
                    <a:stretch>
                      <a:fillRect/>
                    </a:stretch>
                  </pic:blipFill>
                  <pic:spPr bwMode="auto">
                    <a:xfrm>
                      <a:off x="0" y="0"/>
                      <a:ext cx="2291080" cy="1838960"/>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t xml:space="preserve">  </w:t>
      </w:r>
      <w:r w:rsidRPr="00B23544">
        <w:rPr>
          <w:rFonts w:ascii="Verdana" w:eastAsia="Times New Roman" w:hAnsi="Verdana"/>
          <w:i/>
          <w:iCs/>
          <w:color w:val="2E2F31"/>
          <w:sz w:val="17"/>
          <w:szCs w:val="17"/>
          <w:lang w:eastAsia="ru-RU"/>
        </w:rPr>
        <w:br/>
        <w:t xml:space="preserve">Рис. 409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lastRenderedPageBreak/>
        <w:t>Возмож</w:t>
      </w:r>
      <w:r w:rsidR="00EF3575">
        <w:rPr>
          <w:rFonts w:ascii="Verdana" w:eastAsia="Times New Roman" w:hAnsi="Verdana"/>
          <w:color w:val="2E2F31"/>
          <w:sz w:val="17"/>
          <w:szCs w:val="17"/>
          <w:lang w:eastAsia="ru-RU"/>
        </w:rPr>
        <w:t>ность  сужения  задней  колеи. </w:t>
      </w:r>
      <w:r w:rsidRPr="00B23544">
        <w:rPr>
          <w:rFonts w:ascii="Verdana" w:eastAsia="Times New Roman" w:hAnsi="Verdana"/>
          <w:color w:val="2E2F31"/>
          <w:sz w:val="17"/>
          <w:szCs w:val="17"/>
          <w:lang w:eastAsia="ru-RU"/>
        </w:rPr>
        <w:t xml:space="preserve">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 xml:space="preserve">РЕГУЛИРОВКА  ПЕРЕДНЕГО  </w:t>
      </w:r>
      <w:proofErr w:type="gramStart"/>
      <w:r w:rsidRPr="00B23544">
        <w:rPr>
          <w:rFonts w:ascii="Verdana" w:eastAsia="Times New Roman" w:hAnsi="Verdana"/>
          <w:b/>
          <w:bCs/>
          <w:color w:val="2E2F31"/>
          <w:sz w:val="17"/>
          <w:szCs w:val="17"/>
          <w:lang w:eastAsia="ru-RU"/>
        </w:rPr>
        <w:t>МОСТА</w:t>
      </w:r>
      <w:proofErr w:type="gramEnd"/>
      <w:r w:rsidRPr="00B23544">
        <w:rPr>
          <w:rFonts w:ascii="Verdana" w:eastAsia="Times New Roman" w:hAnsi="Verdana"/>
          <w:b/>
          <w:bCs/>
          <w:color w:val="2E2F31"/>
          <w:sz w:val="17"/>
          <w:szCs w:val="17"/>
          <w:lang w:eastAsia="ru-RU"/>
        </w:rPr>
        <w:t xml:space="preserve">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Зауженная  передняя  колея</w:t>
      </w:r>
      <w:r w:rsidRPr="00B23544">
        <w:rPr>
          <w:rFonts w:ascii="Verdana" w:eastAsia="Times New Roman" w:hAnsi="Verdana"/>
          <w:color w:val="2E2F31"/>
          <w:sz w:val="17"/>
          <w:szCs w:val="17"/>
          <w:lang w:eastAsia="ru-RU"/>
        </w:rPr>
        <w:t xml:space="preserve">  приводит  к  излишней  резкости  поворота  карта,  и  как  следствие,  карт  в  вираже  склонен  к  заносу  и  потери  скорости  прохождения  виража.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Регулировка  передней  колеи.</w:t>
      </w:r>
      <w:r w:rsidRPr="00B23544">
        <w:rPr>
          <w:rFonts w:ascii="Verdana" w:eastAsia="Times New Roman" w:hAnsi="Verdana"/>
          <w:color w:val="2E2F31"/>
          <w:sz w:val="17"/>
          <w:szCs w:val="17"/>
          <w:lang w:eastAsia="ru-RU"/>
        </w:rPr>
        <w:t xml:space="preserve">  Эта  регулировка  влияет  на  </w:t>
      </w:r>
      <w:r w:rsidRPr="00B23544">
        <w:rPr>
          <w:rFonts w:ascii="Verdana" w:eastAsia="Times New Roman" w:hAnsi="Verdana"/>
          <w:b/>
          <w:bCs/>
          <w:color w:val="2E2F31"/>
          <w:sz w:val="17"/>
          <w:szCs w:val="17"/>
          <w:lang w:eastAsia="ru-RU"/>
        </w:rPr>
        <w:t>сцепление</w:t>
      </w:r>
      <w:r w:rsidRPr="00B23544">
        <w:rPr>
          <w:rFonts w:ascii="Verdana" w:eastAsia="Times New Roman" w:hAnsi="Verdana"/>
          <w:color w:val="2E2F31"/>
          <w:sz w:val="17"/>
          <w:szCs w:val="17"/>
          <w:lang w:eastAsia="ru-RU"/>
        </w:rPr>
        <w:t xml:space="preserve">  передних  </w:t>
      </w:r>
      <w:proofErr w:type="spellStart"/>
      <w:proofErr w:type="gramStart"/>
      <w:r w:rsidRPr="00B23544">
        <w:rPr>
          <w:rFonts w:ascii="Verdana" w:eastAsia="Times New Roman" w:hAnsi="Verdana"/>
          <w:color w:val="2E2F31"/>
          <w:sz w:val="17"/>
          <w:szCs w:val="17"/>
          <w:lang w:eastAsia="ru-RU"/>
        </w:rPr>
        <w:t>ко-лес</w:t>
      </w:r>
      <w:proofErr w:type="spellEnd"/>
      <w:proofErr w:type="gramEnd"/>
      <w:r w:rsidRPr="00B23544">
        <w:rPr>
          <w:rFonts w:ascii="Verdana" w:eastAsia="Times New Roman" w:hAnsi="Verdana"/>
          <w:color w:val="2E2F31"/>
          <w:sz w:val="17"/>
          <w:szCs w:val="17"/>
          <w:lang w:eastAsia="ru-RU"/>
        </w:rPr>
        <w:t xml:space="preserve">  с  дорожным  покрытием  на  вираже,  на  </w:t>
      </w:r>
      <w:r w:rsidRPr="00B23544">
        <w:rPr>
          <w:rFonts w:ascii="Verdana" w:eastAsia="Times New Roman" w:hAnsi="Verdana"/>
          <w:b/>
          <w:bCs/>
          <w:color w:val="2E2F31"/>
          <w:sz w:val="17"/>
          <w:szCs w:val="17"/>
          <w:lang w:eastAsia="ru-RU"/>
        </w:rPr>
        <w:t>усилие,</w:t>
      </w:r>
      <w:r w:rsidRPr="00B23544">
        <w:rPr>
          <w:rFonts w:ascii="Verdana" w:eastAsia="Times New Roman" w:hAnsi="Verdana"/>
          <w:color w:val="2E2F31"/>
          <w:sz w:val="17"/>
          <w:szCs w:val="17"/>
          <w:lang w:eastAsia="ru-RU"/>
        </w:rPr>
        <w:t xml:space="preserve">  прикладываемое  пилотом,  к  рулю,  на  появление  </w:t>
      </w:r>
      <w:r w:rsidRPr="00B23544">
        <w:rPr>
          <w:rFonts w:ascii="Verdana" w:eastAsia="Times New Roman" w:hAnsi="Verdana"/>
          <w:b/>
          <w:bCs/>
          <w:color w:val="2E2F31"/>
          <w:sz w:val="17"/>
          <w:szCs w:val="17"/>
          <w:lang w:eastAsia="ru-RU"/>
        </w:rPr>
        <w:t>дифференциального  эффекта</w:t>
      </w:r>
      <w:r w:rsidRPr="00B23544">
        <w:rPr>
          <w:rFonts w:ascii="Verdana" w:eastAsia="Times New Roman" w:hAnsi="Verdana"/>
          <w:color w:val="2E2F31"/>
          <w:sz w:val="17"/>
          <w:szCs w:val="17"/>
          <w:lang w:eastAsia="ru-RU"/>
        </w:rPr>
        <w:t xml:space="preserve">  задних  колес.  Такое  количество  регулировок  переднего  моста  заставляет  находить  компромиссные  решения.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u w:val="single"/>
          <w:lang w:eastAsia="ru-RU"/>
        </w:rPr>
        <w:t>Дифференциальный  эффект.</w:t>
      </w:r>
      <w:r w:rsidRPr="00B23544">
        <w:rPr>
          <w:rFonts w:ascii="Verdana" w:eastAsia="Times New Roman" w:hAnsi="Verdana"/>
          <w:color w:val="2E2F31"/>
          <w:sz w:val="17"/>
          <w:szCs w:val="17"/>
          <w:lang w:eastAsia="ru-RU"/>
        </w:rPr>
        <w:t xml:space="preserve">  Это отсутствие  сцепления   заднего  внутреннего  колеса  с  полотном  дороги  на  вираже,  т.е.  заднее  внутреннее  </w:t>
      </w:r>
      <w:proofErr w:type="gramStart"/>
      <w:r w:rsidRPr="00B23544">
        <w:rPr>
          <w:rFonts w:ascii="Verdana" w:eastAsia="Times New Roman" w:hAnsi="Verdana"/>
          <w:color w:val="2E2F31"/>
          <w:sz w:val="17"/>
          <w:szCs w:val="17"/>
          <w:lang w:eastAsia="ru-RU"/>
        </w:rPr>
        <w:t>колесо</w:t>
      </w:r>
      <w:proofErr w:type="gramEnd"/>
      <w:r w:rsidRPr="00B23544">
        <w:rPr>
          <w:rFonts w:ascii="Verdana" w:eastAsia="Times New Roman" w:hAnsi="Verdana"/>
          <w:color w:val="2E2F31"/>
          <w:sz w:val="17"/>
          <w:szCs w:val="17"/>
          <w:lang w:eastAsia="ru-RU"/>
        </w:rPr>
        <w:t xml:space="preserve">  поднято  над  дорожным  полотном,  это  необходимо  для  предотвращения  самоблокировки  задних  колес  на  вираже.  </w:t>
      </w:r>
      <w:r w:rsidRPr="00B23544">
        <w:rPr>
          <w:rFonts w:ascii="Verdana" w:eastAsia="Times New Roman" w:hAnsi="Verdana"/>
          <w:b/>
          <w:bCs/>
          <w:color w:val="2E2F31"/>
          <w:sz w:val="17"/>
          <w:szCs w:val="17"/>
          <w:lang w:eastAsia="ru-RU"/>
        </w:rPr>
        <w:t xml:space="preserve">Конструкционные  и  динамические  условия  получения   дифференциального  эффекта  задних  колес: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Угол  продольного  наклона  шкворня</w:t>
      </w:r>
      <w:r w:rsidRPr="00B23544">
        <w:rPr>
          <w:rFonts w:ascii="Verdana" w:eastAsia="Times New Roman" w:hAnsi="Verdana"/>
          <w:color w:val="2E2F31"/>
          <w:sz w:val="17"/>
          <w:szCs w:val="17"/>
          <w:lang w:eastAsia="ru-RU"/>
        </w:rPr>
        <w:t xml:space="preserve">.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 xml:space="preserve">Величина  поперечного  смещения  передних  колес.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 Жесткость  рамы  шасси.</w:t>
      </w:r>
      <w:r w:rsidRPr="00B23544">
        <w:rPr>
          <w:rFonts w:ascii="Verdana" w:eastAsia="Times New Roman" w:hAnsi="Verdana"/>
          <w:color w:val="2E2F31"/>
          <w:sz w:val="17"/>
          <w:szCs w:val="17"/>
          <w:lang w:eastAsia="ru-RU"/>
        </w:rPr>
        <w:t xml:space="preserve">  На  жесткой  раме  величина  подъема  заднего  колеса  в  вираже  зависит,  в  основном,  от  величины  поперечного  смещения  передних  колес  и  угла  продольного  наклона  шкворня.  На  мягкой  раме  эта  величина,  в  основном,  зависит  от  центробежных  сил,  действующих  </w:t>
      </w:r>
      <w:proofErr w:type="gramStart"/>
      <w:r w:rsidRPr="00B23544">
        <w:rPr>
          <w:rFonts w:ascii="Verdana" w:eastAsia="Times New Roman" w:hAnsi="Verdana"/>
          <w:color w:val="2E2F31"/>
          <w:sz w:val="17"/>
          <w:szCs w:val="17"/>
          <w:lang w:eastAsia="ru-RU"/>
        </w:rPr>
        <w:t>на</w:t>
      </w:r>
      <w:proofErr w:type="gramEnd"/>
      <w:r w:rsidRPr="00B23544">
        <w:rPr>
          <w:rFonts w:ascii="Verdana" w:eastAsia="Times New Roman" w:hAnsi="Verdana"/>
          <w:color w:val="2E2F31"/>
          <w:sz w:val="17"/>
          <w:szCs w:val="17"/>
          <w:lang w:eastAsia="ru-RU"/>
        </w:rPr>
        <w:t xml:space="preserve">  </w:t>
      </w:r>
      <w:proofErr w:type="gramStart"/>
      <w:r w:rsidRPr="00B23544">
        <w:rPr>
          <w:rFonts w:ascii="Verdana" w:eastAsia="Times New Roman" w:hAnsi="Verdana"/>
          <w:color w:val="2E2F31"/>
          <w:sz w:val="17"/>
          <w:szCs w:val="17"/>
          <w:lang w:eastAsia="ru-RU"/>
        </w:rPr>
        <w:t>карт</w:t>
      </w:r>
      <w:proofErr w:type="gramEnd"/>
      <w:r w:rsidRPr="00B23544">
        <w:rPr>
          <w:rFonts w:ascii="Verdana" w:eastAsia="Times New Roman" w:hAnsi="Verdana"/>
          <w:color w:val="2E2F31"/>
          <w:sz w:val="17"/>
          <w:szCs w:val="17"/>
          <w:lang w:eastAsia="ru-RU"/>
        </w:rPr>
        <w:t xml:space="preserve">  при  прохождении  виража,  но  полностью  отрицать  влияние  первых  двух  факторов,  конечно,  нельзя. </w:t>
      </w:r>
      <w:r w:rsidRPr="00B23544">
        <w:rPr>
          <w:rFonts w:ascii="Verdana" w:eastAsia="Times New Roman" w:hAnsi="Verdana"/>
          <w:color w:val="2E2F31"/>
          <w:sz w:val="17"/>
          <w:szCs w:val="17"/>
          <w:lang w:eastAsia="ru-RU"/>
        </w:rPr>
        <w:br/>
      </w:r>
      <w:proofErr w:type="gramStart"/>
      <w:r w:rsidRPr="00B23544">
        <w:rPr>
          <w:rFonts w:ascii="Verdana" w:eastAsia="Times New Roman" w:hAnsi="Verdana"/>
          <w:b/>
          <w:bCs/>
          <w:color w:val="2E2F31"/>
          <w:sz w:val="17"/>
          <w:szCs w:val="17"/>
          <w:lang w:eastAsia="ru-RU"/>
        </w:rPr>
        <w:t>Центробежные  силы,  действующие  на  карт  на  вираже.</w:t>
      </w:r>
      <w:proofErr w:type="gramEnd"/>
      <w:r w:rsidRPr="00B23544">
        <w:rPr>
          <w:rFonts w:ascii="Verdana" w:eastAsia="Times New Roman" w:hAnsi="Verdana"/>
          <w:b/>
          <w:bCs/>
          <w:color w:val="2E2F31"/>
          <w:sz w:val="17"/>
          <w:szCs w:val="17"/>
          <w:lang w:eastAsia="ru-RU"/>
        </w:rPr>
        <w:t> </w:t>
      </w:r>
      <w:r w:rsidRPr="00B23544">
        <w:rPr>
          <w:rFonts w:ascii="Verdana" w:eastAsia="Times New Roman" w:hAnsi="Verdana"/>
          <w:color w:val="2E2F31"/>
          <w:sz w:val="17"/>
          <w:szCs w:val="17"/>
          <w:lang w:eastAsia="ru-RU"/>
        </w:rPr>
        <w:t xml:space="preserve"> Чем  выше  скорость,  чем  меньше  угол поворота  виража,  тем  больше  центробежная  сила,  тем  больше  упругая  деформация  рамы,  тем  выше  поднимется  внутреннее  колесо,  тем  ярче  проявляется  дифференциальный  эффект.  На  жестких  рамах  иногда  не  хватает  центробежных  сил  для  упругой  деформации  рамы,  и  это  компенсируют за  счет увеличения  продольного  угла  наклона  шкворня  и  увеличения  поперечного  смещения  передних  колес.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Регулировка  схода  колес.</w:t>
      </w:r>
      <w:r w:rsidRPr="00B23544">
        <w:rPr>
          <w:rFonts w:ascii="Verdana" w:eastAsia="Times New Roman" w:hAnsi="Verdana"/>
          <w:color w:val="2E2F31"/>
          <w:sz w:val="17"/>
          <w:szCs w:val="17"/>
          <w:lang w:eastAsia="ru-RU"/>
        </w:rPr>
        <w:t xml:space="preserve">  Так  как,  рулевое  управление  является  механической  системой  шарниров,  </w:t>
      </w:r>
      <w:proofErr w:type="gramStart"/>
      <w:r w:rsidRPr="00B23544">
        <w:rPr>
          <w:rFonts w:ascii="Verdana" w:eastAsia="Times New Roman" w:hAnsi="Verdana"/>
          <w:color w:val="2E2F31"/>
          <w:sz w:val="17"/>
          <w:szCs w:val="17"/>
          <w:lang w:eastAsia="ru-RU"/>
        </w:rPr>
        <w:t>а</w:t>
      </w:r>
      <w:proofErr w:type="gramEnd"/>
      <w:r w:rsidRPr="00B23544">
        <w:rPr>
          <w:rFonts w:ascii="Verdana" w:eastAsia="Times New Roman" w:hAnsi="Verdana"/>
          <w:color w:val="2E2F31"/>
          <w:sz w:val="17"/>
          <w:szCs w:val="17"/>
          <w:lang w:eastAsia="ru-RU"/>
        </w:rPr>
        <w:t xml:space="preserve">  следовательно  имею  какие-то  погрешности,  то  для  соблюдения  параллельности  передних  колес  при  движении  необходимо  компенсировать  эти  погрешности  сходом  передних  колес. </w:t>
      </w:r>
      <w:r w:rsidRPr="00B23544">
        <w:rPr>
          <w:rFonts w:ascii="Verdana" w:eastAsia="Times New Roman" w:hAnsi="Verdana"/>
          <w:color w:val="2E2F31"/>
          <w:sz w:val="17"/>
          <w:szCs w:val="17"/>
          <w:lang w:eastAsia="ru-RU"/>
        </w:rPr>
        <w:br/>
        <w:t xml:space="preserve">Схождение  регулируется  с  помощью  специальных  устройств.  Или  просто,  по  двум  меткам  на  протекторах  передних  колес.  Разница  расстояний  между  метками  в  переднем  и  заднем  положении  даст  Вам  величину  схождения  передних  колес,  положительную  или  отрицательную.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  </w:t>
      </w:r>
      <w:r w:rsidRPr="00B23544">
        <w:rPr>
          <w:rFonts w:ascii="Verdana" w:eastAsia="Times New Roman" w:hAnsi="Verdana"/>
          <w:i/>
          <w:iCs/>
          <w:color w:val="2E2F31"/>
          <w:sz w:val="17"/>
          <w:szCs w:val="17"/>
          <w:lang w:eastAsia="ru-RU"/>
        </w:rPr>
        <w:br/>
        <w:t xml:space="preserve">  </w:t>
      </w:r>
      <w:r>
        <w:rPr>
          <w:rFonts w:ascii="Verdana" w:eastAsia="Times New Roman" w:hAnsi="Verdana"/>
          <w:noProof/>
          <w:color w:val="2E2F31"/>
          <w:sz w:val="17"/>
          <w:szCs w:val="17"/>
          <w:lang w:eastAsia="ru-RU"/>
        </w:rPr>
        <w:drawing>
          <wp:inline distT="0" distB="0" distL="0" distR="0">
            <wp:extent cx="2291080" cy="1499870"/>
            <wp:effectExtent l="19050" t="0" r="0" b="0"/>
            <wp:docPr id="11" name="Рисунок 687" descr="http://kart-club.com/img/book/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descr="http://kart-club.com/img/book/410.jpg"/>
                    <pic:cNvPicPr>
                      <a:picLocks noChangeAspect="1" noChangeArrowheads="1"/>
                    </pic:cNvPicPr>
                  </pic:nvPicPr>
                  <pic:blipFill>
                    <a:blip r:embed="rId16"/>
                    <a:srcRect/>
                    <a:stretch>
                      <a:fillRect/>
                    </a:stretch>
                  </pic:blipFill>
                  <pic:spPr bwMode="auto">
                    <a:xfrm>
                      <a:off x="0" y="0"/>
                      <a:ext cx="2291080" cy="1499870"/>
                    </a:xfrm>
                    <a:prstGeom prst="rect">
                      <a:avLst/>
                    </a:prstGeom>
                    <a:noFill/>
                    <a:ln w="9525">
                      <a:noFill/>
                      <a:miter lim="800000"/>
                      <a:headEnd/>
                      <a:tailEnd/>
                    </a:ln>
                  </pic:spPr>
                </pic:pic>
              </a:graphicData>
            </a:graphic>
          </wp:inline>
        </w:drawing>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Pr>
          <w:rFonts w:ascii="Verdana" w:eastAsia="Times New Roman" w:hAnsi="Verdana"/>
          <w:noProof/>
          <w:color w:val="2E2F31"/>
          <w:sz w:val="17"/>
          <w:szCs w:val="17"/>
          <w:lang w:eastAsia="ru-RU"/>
        </w:rPr>
        <w:drawing>
          <wp:inline distT="0" distB="0" distL="0" distR="0">
            <wp:extent cx="2291080" cy="1499870"/>
            <wp:effectExtent l="19050" t="0" r="0" b="0"/>
            <wp:docPr id="12" name="Рисунок 688" descr="http://kart-club.com/img/book/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descr="http://kart-club.com/img/book/411.jpg"/>
                    <pic:cNvPicPr>
                      <a:picLocks noChangeAspect="1" noChangeArrowheads="1"/>
                    </pic:cNvPicPr>
                  </pic:nvPicPr>
                  <pic:blipFill>
                    <a:blip r:embed="rId17"/>
                    <a:srcRect/>
                    <a:stretch>
                      <a:fillRect/>
                    </a:stretch>
                  </pic:blipFill>
                  <pic:spPr bwMode="auto">
                    <a:xfrm>
                      <a:off x="0" y="0"/>
                      <a:ext cx="2291080" cy="1499870"/>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410-411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Устройство  для  регулировки  и  контроля  схождения  передних  колес  с  двумя  рулетками.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lastRenderedPageBreak/>
        <w:br/>
      </w:r>
      <w:r>
        <w:rPr>
          <w:rFonts w:ascii="Verdana" w:eastAsia="Times New Roman" w:hAnsi="Verdana"/>
          <w:noProof/>
          <w:color w:val="2E2F31"/>
          <w:sz w:val="17"/>
          <w:szCs w:val="17"/>
          <w:lang w:eastAsia="ru-RU"/>
        </w:rPr>
        <w:drawing>
          <wp:inline distT="0" distB="0" distL="0" distR="0">
            <wp:extent cx="2291080" cy="1489710"/>
            <wp:effectExtent l="19050" t="0" r="0" b="0"/>
            <wp:docPr id="13" name="Рисунок 689" descr="http://kart-club.com/img/book/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9" descr="http://kart-club.com/img/book/412.jpg"/>
                    <pic:cNvPicPr>
                      <a:picLocks noChangeAspect="1" noChangeArrowheads="1"/>
                    </pic:cNvPicPr>
                  </pic:nvPicPr>
                  <pic:blipFill>
                    <a:blip r:embed="rId18"/>
                    <a:srcRect/>
                    <a:stretch>
                      <a:fillRect/>
                    </a:stretch>
                  </pic:blipFill>
                  <pic:spPr bwMode="auto">
                    <a:xfrm>
                      <a:off x="0" y="0"/>
                      <a:ext cx="2291080" cy="1489710"/>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t xml:space="preserve">  </w:t>
      </w:r>
      <w:r w:rsidRPr="00B23544">
        <w:rPr>
          <w:rFonts w:ascii="Verdana" w:eastAsia="Times New Roman" w:hAnsi="Verdana"/>
          <w:i/>
          <w:iCs/>
          <w:color w:val="2E2F31"/>
          <w:sz w:val="17"/>
          <w:szCs w:val="17"/>
          <w:lang w:eastAsia="ru-RU"/>
        </w:rPr>
        <w:br/>
        <w:t xml:space="preserve">Рис. 412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Это  устройство  позволяет  регулировать  схождение  и  развал  переднего  моста.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t xml:space="preserve">На  изношенном  шасси  можно  несколько  увеличить  схождение  передних  колес,  чтобы  компенсировать  увеличенные  зазоры  в  системе  управления. </w:t>
      </w:r>
      <w:r w:rsidRPr="00B23544">
        <w:rPr>
          <w:rFonts w:ascii="Verdana" w:eastAsia="Times New Roman" w:hAnsi="Verdana"/>
          <w:color w:val="2E2F31"/>
          <w:sz w:val="17"/>
          <w:szCs w:val="17"/>
          <w:lang w:eastAsia="ru-RU"/>
        </w:rPr>
        <w:br/>
        <w:t xml:space="preserve">Когда  шины  плохо  разогреваются  целесообразно  иногда  установить  небольшое  расхождение  передних  колес  для  увеличения  трения,  это  заставит  их  быстрее  разогреться.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Регулировка  развала  передних  колес. </w:t>
      </w:r>
      <w:r w:rsidRPr="00B23544">
        <w:rPr>
          <w:rFonts w:ascii="Verdana" w:eastAsia="Times New Roman" w:hAnsi="Verdana"/>
          <w:color w:val="2E2F31"/>
          <w:sz w:val="17"/>
          <w:szCs w:val="17"/>
          <w:lang w:eastAsia="ru-RU"/>
        </w:rPr>
        <w:t xml:space="preserve"> Увеличение  развала  передних  колес  очень  хорошо  влияет  на  сцепление  передних  колес  с  дорожным  полотном  во  время  дождя.  Увеличение  угла  продольного  наклона  шкворня  повышает  держание  дороги  передним  мостом. </w:t>
      </w:r>
      <w:r w:rsidRPr="00B23544">
        <w:rPr>
          <w:rFonts w:ascii="Verdana" w:eastAsia="Times New Roman" w:hAnsi="Verdana"/>
          <w:color w:val="2E2F31"/>
          <w:sz w:val="17"/>
          <w:szCs w:val="17"/>
          <w:lang w:eastAsia="ru-RU"/>
        </w:rPr>
        <w:br/>
        <w:t xml:space="preserve">Напомним,  что  на  шасси,  оборудованное  рамой  с  вилочной  цапфой,  делается  только регулировка  развала  передних  колес,  регулировка  продольного  угла  наклона  шкворня  отсутствует.  Если  верхний  шарнир  шкворня  переместить  вовнутрь,  то  получим  отрицательный  развал,  если  наружу,  то  положительный. </w:t>
      </w:r>
      <w:r w:rsidRPr="00B23544">
        <w:rPr>
          <w:rFonts w:ascii="Verdana" w:eastAsia="Times New Roman" w:hAnsi="Verdana"/>
          <w:color w:val="2E2F31"/>
          <w:sz w:val="17"/>
          <w:szCs w:val="17"/>
          <w:lang w:eastAsia="ru-RU"/>
        </w:rPr>
        <w:br/>
        <w:t xml:space="preserve">Шасси,  оборудованное  рамой  с  вилочным  окончанием  и  цапфами  со  ступицами,  зачастую  имеют  два  регулируемых  шарнира,  один  вверху,  а  другой  внизу  вилки.  Эти  шарниры  могут  регулировать  одновременно  развал  и  угол  продольного  наклона  шкворня.  Возможны  любые  комбинации  этих  регулировок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t xml:space="preserve">  </w:t>
      </w:r>
      <w:r w:rsidRPr="00B23544">
        <w:rPr>
          <w:rFonts w:ascii="Verdana" w:eastAsia="Times New Roman" w:hAnsi="Verdana"/>
          <w:color w:val="2E2F31"/>
          <w:sz w:val="17"/>
          <w:szCs w:val="17"/>
          <w:lang w:eastAsia="ru-RU"/>
        </w:rPr>
        <w:br/>
      </w:r>
      <w:r>
        <w:rPr>
          <w:rFonts w:ascii="Verdana" w:eastAsia="Times New Roman" w:hAnsi="Verdana"/>
          <w:noProof/>
          <w:color w:val="2E2F31"/>
          <w:sz w:val="17"/>
          <w:szCs w:val="17"/>
          <w:lang w:eastAsia="ru-RU"/>
        </w:rPr>
        <w:drawing>
          <wp:inline distT="0" distB="0" distL="0" distR="0">
            <wp:extent cx="2291080" cy="1530985"/>
            <wp:effectExtent l="19050" t="0" r="0" b="0"/>
            <wp:docPr id="14" name="Рисунок 690" descr="http://kart-club.com/img/book/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descr="http://kart-club.com/img/book/413.jpg"/>
                    <pic:cNvPicPr>
                      <a:picLocks noChangeAspect="1" noChangeArrowheads="1"/>
                    </pic:cNvPicPr>
                  </pic:nvPicPr>
                  <pic:blipFill>
                    <a:blip r:embed="rId19"/>
                    <a:srcRect/>
                    <a:stretch>
                      <a:fillRect/>
                    </a:stretch>
                  </pic:blipFill>
                  <pic:spPr bwMode="auto">
                    <a:xfrm>
                      <a:off x="0" y="0"/>
                      <a:ext cx="2291080" cy="153098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413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Вилочное  окончание  рамы  с  верхним  и  нижним  регулируемыми  шарнирами.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t xml:space="preserve">  </w:t>
      </w:r>
      <w:r w:rsidRPr="00B23544">
        <w:rPr>
          <w:rFonts w:ascii="Verdana" w:eastAsia="Times New Roman" w:hAnsi="Verdana"/>
          <w:color w:val="2E2F31"/>
          <w:sz w:val="17"/>
          <w:szCs w:val="17"/>
          <w:lang w:eastAsia="ru-RU"/>
        </w:rPr>
        <w:br/>
      </w:r>
      <w:r>
        <w:rPr>
          <w:rFonts w:ascii="Verdana" w:eastAsia="Times New Roman" w:hAnsi="Verdana"/>
          <w:noProof/>
          <w:color w:val="2E2F31"/>
          <w:sz w:val="17"/>
          <w:szCs w:val="17"/>
          <w:lang w:eastAsia="ru-RU"/>
        </w:rPr>
        <w:drawing>
          <wp:inline distT="0" distB="0" distL="0" distR="0">
            <wp:extent cx="2291080" cy="1541145"/>
            <wp:effectExtent l="19050" t="0" r="0" b="0"/>
            <wp:docPr id="15" name="Рисунок 691" descr="http://kart-club.com/img/book/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descr="http://kart-club.com/img/book/414.jpg"/>
                    <pic:cNvPicPr>
                      <a:picLocks noChangeAspect="1" noChangeArrowheads="1"/>
                    </pic:cNvPicPr>
                  </pic:nvPicPr>
                  <pic:blipFill>
                    <a:blip r:embed="rId20"/>
                    <a:srcRect/>
                    <a:stretch>
                      <a:fillRect/>
                    </a:stretch>
                  </pic:blipFill>
                  <pic:spPr bwMode="auto">
                    <a:xfrm>
                      <a:off x="0" y="0"/>
                      <a:ext cx="2291080" cy="154114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414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Конструкция  раздельного  регулирования  развала  и  угла  продольного  наклона  шкворня. </w:t>
      </w:r>
    </w:p>
    <w:p w:rsidR="00D72BDD" w:rsidRPr="005C52E5" w:rsidRDefault="00D72BDD" w:rsidP="00D72BDD"/>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b/>
          <w:bCs/>
          <w:color w:val="2E2F31"/>
          <w:sz w:val="17"/>
          <w:szCs w:val="17"/>
          <w:lang w:eastAsia="ru-RU"/>
        </w:rPr>
        <w:t>ДАВЛЕНИЕ  В  ШИНАХ</w:t>
      </w:r>
      <w:proofErr w:type="gramStart"/>
      <w:r w:rsidRPr="00B23544">
        <w:rPr>
          <w:rFonts w:ascii="Verdana" w:eastAsia="Times New Roman" w:hAnsi="Verdana"/>
          <w:color w:val="2E2F31"/>
          <w:sz w:val="17"/>
          <w:szCs w:val="17"/>
          <w:lang w:eastAsia="ru-RU"/>
        </w:rPr>
        <w:t xml:space="preserve">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Э</w:t>
      </w:r>
      <w:proofErr w:type="gramEnd"/>
      <w:r w:rsidRPr="00B23544">
        <w:rPr>
          <w:rFonts w:ascii="Verdana" w:eastAsia="Times New Roman" w:hAnsi="Verdana"/>
          <w:b/>
          <w:bCs/>
          <w:color w:val="2E2F31"/>
          <w:sz w:val="17"/>
          <w:szCs w:val="17"/>
          <w:lang w:eastAsia="ru-RU"/>
        </w:rPr>
        <w:t>то  существенный  момент  в  регулировки  шасси.  Современные  шины  с  повышением  своего  качества,  стали  более  требовательны  к  рабочему  давлению  в  них.  Чтобы  добиться  хорошей  регулировки  давлением  в  шинах,  следует  знать  ряд  основных  правил.</w:t>
      </w:r>
      <w:r w:rsidRPr="00B23544">
        <w:rPr>
          <w:rFonts w:ascii="Verdana" w:eastAsia="Times New Roman" w:hAnsi="Verdana"/>
          <w:color w:val="2E2F31"/>
          <w:sz w:val="17"/>
          <w:szCs w:val="17"/>
          <w:lang w:eastAsia="ru-RU"/>
        </w:rPr>
        <w:t xml:space="preserve">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br/>
        <w:t>Реакция  шин</w:t>
      </w:r>
      <w:r w:rsidRPr="00B23544">
        <w:rPr>
          <w:rFonts w:ascii="Verdana" w:eastAsia="Times New Roman" w:hAnsi="Verdana"/>
          <w:color w:val="2E2F31"/>
          <w:sz w:val="17"/>
          <w:szCs w:val="17"/>
          <w:lang w:eastAsia="ru-RU"/>
        </w:rPr>
        <w:t xml:space="preserve">.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lastRenderedPageBreak/>
        <w:t>Увеличение  давления</w:t>
      </w:r>
      <w:r w:rsidRPr="00B23544">
        <w:rPr>
          <w:rFonts w:ascii="Verdana" w:eastAsia="Times New Roman" w:hAnsi="Verdana"/>
          <w:color w:val="2E2F31"/>
          <w:sz w:val="17"/>
          <w:szCs w:val="17"/>
          <w:lang w:eastAsia="ru-RU"/>
        </w:rPr>
        <w:t xml:space="preserve">  увеличивает  скольжение  колес  по  дорожному  полотну.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Уменьшение  давления</w:t>
      </w:r>
      <w:r w:rsidRPr="00B23544">
        <w:rPr>
          <w:rFonts w:ascii="Verdana" w:eastAsia="Times New Roman" w:hAnsi="Verdana"/>
          <w:color w:val="2E2F31"/>
          <w:sz w:val="17"/>
          <w:szCs w:val="17"/>
          <w:lang w:eastAsia="ru-RU"/>
        </w:rPr>
        <w:t xml:space="preserve">  улучшает  сцепление  колес  с  дорожным  полотном. </w:t>
      </w:r>
      <w:r w:rsidRPr="00B23544">
        <w:rPr>
          <w:rFonts w:ascii="Verdana" w:eastAsia="Times New Roman" w:hAnsi="Verdana"/>
          <w:color w:val="2E2F31"/>
          <w:sz w:val="17"/>
          <w:szCs w:val="17"/>
          <w:lang w:eastAsia="ru-RU"/>
        </w:rPr>
        <w:br/>
        <w:t xml:space="preserve">Если  шасси  склонно  подпрыгивать  задней  частью  на  вираже,  то  необходимо  увеличить  давление  в  задних  шинах.  Если  оно  склонно  излишне  скользить,  то  необходимо  уменьшить  давление. Таким  </w:t>
      </w:r>
      <w:proofErr w:type="gramStart"/>
      <w:r w:rsidRPr="00B23544">
        <w:rPr>
          <w:rFonts w:ascii="Verdana" w:eastAsia="Times New Roman" w:hAnsi="Verdana"/>
          <w:color w:val="2E2F31"/>
          <w:sz w:val="17"/>
          <w:szCs w:val="17"/>
          <w:lang w:eastAsia="ru-RU"/>
        </w:rPr>
        <w:t>образом</w:t>
      </w:r>
      <w:proofErr w:type="gramEnd"/>
      <w:r w:rsidRPr="00B23544">
        <w:rPr>
          <w:rFonts w:ascii="Verdana" w:eastAsia="Times New Roman" w:hAnsi="Verdana"/>
          <w:color w:val="2E2F31"/>
          <w:sz w:val="17"/>
          <w:szCs w:val="17"/>
          <w:lang w:eastAsia="ru-RU"/>
        </w:rPr>
        <w:t xml:space="preserve">  высокое  давление  соответствует  расширению  задней  колеи,  а  низкое  сужению.  Казалось  бы,  эти  две  регулировки  равноценны,  но  надо  учитывать  время  прогрева  шин,  а  оно  разное  при  разном  давлении.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Время  прогрева  шин.</w:t>
      </w:r>
      <w:r w:rsidRPr="00B23544">
        <w:rPr>
          <w:rFonts w:ascii="Verdana" w:eastAsia="Times New Roman" w:hAnsi="Verdana"/>
          <w:color w:val="2E2F31"/>
          <w:sz w:val="17"/>
          <w:szCs w:val="17"/>
          <w:lang w:eastAsia="ru-RU"/>
        </w:rPr>
        <w:t xml:space="preserve">  Повышенное  давление  в шинах  вызывает  округление  протектора,  контактное  пятно  шины  с  дорожным  полотном  минимально,  повышенное  скольжение  способствует  быстрому  разогреву  шин.  Низкое  давление  дает  быстрый  разогрев  на  первых  кругах,  но  на  последующих  кругах  разогрев шин  замедлен.  </w:t>
      </w:r>
      <w:r w:rsidRPr="00B23544">
        <w:rPr>
          <w:rFonts w:ascii="Verdana" w:eastAsia="Times New Roman" w:hAnsi="Verdana"/>
          <w:b/>
          <w:bCs/>
          <w:color w:val="2E2F31"/>
          <w:sz w:val="17"/>
          <w:szCs w:val="17"/>
          <w:lang w:eastAsia="ru-RU"/>
        </w:rPr>
        <w:t>Хорошая  регулировка  давления</w:t>
      </w:r>
      <w:r w:rsidRPr="00B23544">
        <w:rPr>
          <w:rFonts w:ascii="Verdana" w:eastAsia="Times New Roman" w:hAnsi="Verdana"/>
          <w:color w:val="2E2F31"/>
          <w:sz w:val="17"/>
          <w:szCs w:val="17"/>
          <w:lang w:eastAsia="ru-RU"/>
        </w:rPr>
        <w:t xml:space="preserve"> – это  та,  которая  позволяет  работать  шине  в  скоростном  режиме  с  оптимальной  температурой,  а  так  же,  быстрота  разогрева  шины  до  этой  температуры  и  сохранение  ее   в  ее  пределах. Хорошая  рабочая  температура  составляет  около  70°С.  Итак,  холодная  шина  скользит,  горячая  быстро  изнашивается.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Определение  оптимального  давления  в  шинах.</w:t>
      </w:r>
      <w:r w:rsidRPr="00B23544">
        <w:rPr>
          <w:rFonts w:ascii="Verdana" w:eastAsia="Times New Roman" w:hAnsi="Verdana"/>
          <w:color w:val="2E2F31"/>
          <w:sz w:val="17"/>
          <w:szCs w:val="17"/>
          <w:lang w:eastAsia="ru-RU"/>
        </w:rPr>
        <w:t xml:space="preserve">  В  холодную  погоду  увеличьте  давление  в  шинах,  чтобы  они  могли  достаточно  нагреться,  в  жаркую  погоду  снижайте  давление,  избегая,  перегрева  шин.  </w:t>
      </w:r>
      <w:r w:rsidRPr="00B23544">
        <w:rPr>
          <w:rFonts w:ascii="Verdana" w:eastAsia="Times New Roman" w:hAnsi="Verdana"/>
          <w:b/>
          <w:bCs/>
          <w:color w:val="2E2F31"/>
          <w:sz w:val="17"/>
          <w:szCs w:val="17"/>
          <w:lang w:eastAsia="ru-RU"/>
        </w:rPr>
        <w:t>Баланс  между  давлением  и  шириной  колеи</w:t>
      </w:r>
      <w:r w:rsidRPr="00B23544">
        <w:rPr>
          <w:rFonts w:ascii="Verdana" w:eastAsia="Times New Roman" w:hAnsi="Verdana"/>
          <w:color w:val="2E2F31"/>
          <w:sz w:val="17"/>
          <w:szCs w:val="17"/>
          <w:lang w:eastAsia="ru-RU"/>
        </w:rPr>
        <w:t xml:space="preserve">  также  определяет  реакцию  шин,  и  его  не  всегда  легко  найти.  Если  Ваши  шины  нагреваются  достаточно  быстро,  а  хорошее  время  прохождения  круга  сохраняется  на  протяжении  нескольких  кругов,  Вы,  по-видимому,  близки  к  идеальному  балансу.  При  плохом  балансе  колея-давление,  если  хорошее  стабильное  время  прохождения  наступает  только  после  4-5 круга,  то  необходимо  повышать  давление  в  шинах,  а  если  через  4-5 кругов  хорошего  стабильного  времени  происходит  ухудшение,  то  необходимо  снижать  давление. </w:t>
      </w:r>
      <w:r w:rsidRPr="00B23544">
        <w:rPr>
          <w:rFonts w:ascii="Verdana" w:eastAsia="Times New Roman" w:hAnsi="Verdana"/>
          <w:color w:val="2E2F31"/>
          <w:sz w:val="17"/>
          <w:szCs w:val="17"/>
          <w:lang w:eastAsia="ru-RU"/>
        </w:rPr>
        <w:br/>
        <w:t>Изменяя  давление  на  0,05 кг/см²,  Вы  можете  добиться  идеального  баланса  колея-давление.  Измеряя  температуру  протектора  в  середине  и  по  краям,  Вы  будете  знать,  как  работает  вся  поверхность  шины.  Эти  измерения  делаются  при  помощи  специальных  приборов  или,  по  крайней  мере,  ладонью  руки.  А  так  же,  можно  ориентироваться  на  разность  давления  в  шинах  до  и  после  езды,  если  разница  составляет  0,2кг/</w:t>
      </w:r>
      <w:proofErr w:type="spellStart"/>
      <w:proofErr w:type="gramStart"/>
      <w:r w:rsidRPr="00B23544">
        <w:rPr>
          <w:rFonts w:ascii="Verdana" w:eastAsia="Times New Roman" w:hAnsi="Verdana"/>
          <w:color w:val="2E2F31"/>
          <w:sz w:val="17"/>
          <w:szCs w:val="17"/>
          <w:lang w:eastAsia="ru-RU"/>
        </w:rPr>
        <w:t>c</w:t>
      </w:r>
      <w:proofErr w:type="gramEnd"/>
      <w:r w:rsidRPr="00B23544">
        <w:rPr>
          <w:rFonts w:ascii="Verdana" w:eastAsia="Times New Roman" w:hAnsi="Verdana"/>
          <w:color w:val="2E2F31"/>
          <w:sz w:val="17"/>
          <w:szCs w:val="17"/>
          <w:lang w:eastAsia="ru-RU"/>
        </w:rPr>
        <w:t>м</w:t>
      </w:r>
      <w:proofErr w:type="spellEnd"/>
      <w:r w:rsidRPr="00B23544">
        <w:rPr>
          <w:rFonts w:ascii="Verdana" w:eastAsia="Times New Roman" w:hAnsi="Verdana"/>
          <w:color w:val="2E2F31"/>
          <w:sz w:val="17"/>
          <w:szCs w:val="17"/>
          <w:lang w:eastAsia="ru-RU"/>
        </w:rPr>
        <w:t xml:space="preserve">²,  то  нагрев  соответствует  норме,  если  меньше,  то  шина  нагревается  не  достаточно,  если  больше,  то  идет  перегрев  шины.  Контролируя  температуру  поверхности  протектора  шины,  Вы  можете  контролировать  прирост  давления  в  шинах,  не  бойтесь,  накачивать  разные  шины  немного  по-разному,  т.к.  нагрузка  на  шины  разная  из-за  разного  количества  правых  и  левых  поворотов. </w:t>
      </w:r>
    </w:p>
    <w:p w:rsidR="00D72BDD" w:rsidRPr="00B23544" w:rsidRDefault="00D72BDD" w:rsidP="00D72BDD">
      <w:pPr>
        <w:spacing w:after="0" w:line="240" w:lineRule="auto"/>
        <w:jc w:val="center"/>
        <w:rPr>
          <w:rFonts w:ascii="Verdana" w:eastAsia="Times New Roman" w:hAnsi="Verdana"/>
          <w:i/>
          <w:iCs/>
          <w:color w:val="2E2F31"/>
          <w:sz w:val="17"/>
          <w:szCs w:val="17"/>
          <w:lang w:eastAsia="ru-RU"/>
        </w:rPr>
      </w:pPr>
      <w:r w:rsidRPr="00B23544">
        <w:rPr>
          <w:rFonts w:ascii="Verdana" w:eastAsia="Times New Roman" w:hAnsi="Verdana"/>
          <w:i/>
          <w:iCs/>
          <w:color w:val="2E2F31"/>
          <w:sz w:val="17"/>
          <w:szCs w:val="17"/>
          <w:lang w:eastAsia="ru-RU"/>
        </w:rPr>
        <w:t xml:space="preserve">  </w:t>
      </w:r>
      <w:r w:rsidRPr="00B23544">
        <w:rPr>
          <w:rFonts w:ascii="Verdana" w:eastAsia="Times New Roman" w:hAnsi="Verdana"/>
          <w:i/>
          <w:iCs/>
          <w:color w:val="2E2F31"/>
          <w:sz w:val="17"/>
          <w:szCs w:val="17"/>
          <w:lang w:eastAsia="ru-RU"/>
        </w:rPr>
        <w:br/>
      </w:r>
      <w:r>
        <w:rPr>
          <w:rFonts w:ascii="Verdana" w:eastAsia="Times New Roman" w:hAnsi="Verdana"/>
          <w:i/>
          <w:noProof/>
          <w:color w:val="2E2F31"/>
          <w:sz w:val="17"/>
          <w:szCs w:val="17"/>
          <w:lang w:eastAsia="ru-RU"/>
        </w:rPr>
        <w:drawing>
          <wp:inline distT="0" distB="0" distL="0" distR="0">
            <wp:extent cx="2291080" cy="1520825"/>
            <wp:effectExtent l="19050" t="0" r="0" b="0"/>
            <wp:docPr id="16" name="Рисунок 707" descr="http://kart-club.com/img/book/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7" descr="http://kart-club.com/img/book/415.jpg"/>
                    <pic:cNvPicPr>
                      <a:picLocks noChangeAspect="1" noChangeArrowheads="1"/>
                    </pic:cNvPicPr>
                  </pic:nvPicPr>
                  <pic:blipFill>
                    <a:blip r:embed="rId21"/>
                    <a:srcRect/>
                    <a:stretch>
                      <a:fillRect/>
                    </a:stretch>
                  </pic:blipFill>
                  <pic:spPr bwMode="auto">
                    <a:xfrm>
                      <a:off x="0" y="0"/>
                      <a:ext cx="2291080" cy="1520825"/>
                    </a:xfrm>
                    <a:prstGeom prst="rect">
                      <a:avLst/>
                    </a:prstGeom>
                    <a:noFill/>
                    <a:ln w="9525">
                      <a:noFill/>
                      <a:miter lim="800000"/>
                      <a:headEnd/>
                      <a:tailEnd/>
                    </a:ln>
                  </pic:spPr>
                </pic:pic>
              </a:graphicData>
            </a:graphic>
          </wp:inline>
        </w:drawing>
      </w:r>
      <w:r>
        <w:rPr>
          <w:rFonts w:ascii="Verdana" w:eastAsia="Times New Roman" w:hAnsi="Verdana"/>
          <w:i/>
          <w:noProof/>
          <w:color w:val="2E2F31"/>
          <w:sz w:val="17"/>
          <w:szCs w:val="17"/>
          <w:lang w:eastAsia="ru-RU"/>
        </w:rPr>
        <w:drawing>
          <wp:inline distT="0" distB="0" distL="0" distR="0">
            <wp:extent cx="2291080" cy="1551305"/>
            <wp:effectExtent l="19050" t="0" r="0" b="0"/>
            <wp:docPr id="17" name="Рисунок 708" descr="http://kart-club.com/img/book/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8" descr="http://kart-club.com/img/book/416.jpg"/>
                    <pic:cNvPicPr>
                      <a:picLocks noChangeAspect="1" noChangeArrowheads="1"/>
                    </pic:cNvPicPr>
                  </pic:nvPicPr>
                  <pic:blipFill>
                    <a:blip r:embed="rId22"/>
                    <a:srcRect/>
                    <a:stretch>
                      <a:fillRect/>
                    </a:stretch>
                  </pic:blipFill>
                  <pic:spPr bwMode="auto">
                    <a:xfrm>
                      <a:off x="0" y="0"/>
                      <a:ext cx="2291080" cy="155130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415-416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Износ  мягкой  резины  </w:t>
      </w:r>
      <w:proofErr w:type="gramStart"/>
      <w:r w:rsidRPr="00B23544">
        <w:rPr>
          <w:rFonts w:ascii="Verdana" w:eastAsia="Times New Roman" w:hAnsi="Verdana"/>
          <w:color w:val="2E2F31"/>
          <w:sz w:val="17"/>
          <w:szCs w:val="17"/>
          <w:lang w:eastAsia="ru-RU"/>
        </w:rPr>
        <w:t>при</w:t>
      </w:r>
      <w:proofErr w:type="gramEnd"/>
      <w:r w:rsidRPr="00B23544">
        <w:rPr>
          <w:rFonts w:ascii="Verdana" w:eastAsia="Times New Roman" w:hAnsi="Verdana"/>
          <w:color w:val="2E2F31"/>
          <w:sz w:val="17"/>
          <w:szCs w:val="17"/>
          <w:lang w:eastAsia="ru-RU"/>
        </w:rPr>
        <w:t xml:space="preserve">  </w:t>
      </w:r>
      <w:proofErr w:type="gramStart"/>
      <w:r w:rsidRPr="00B23544">
        <w:rPr>
          <w:rFonts w:ascii="Verdana" w:eastAsia="Times New Roman" w:hAnsi="Verdana"/>
          <w:color w:val="2E2F31"/>
          <w:sz w:val="17"/>
          <w:szCs w:val="17"/>
          <w:lang w:eastAsia="ru-RU"/>
        </w:rPr>
        <w:t>неправильной</w:t>
      </w:r>
      <w:proofErr w:type="gramEnd"/>
      <w:r w:rsidRPr="00B23544">
        <w:rPr>
          <w:rFonts w:ascii="Verdana" w:eastAsia="Times New Roman" w:hAnsi="Verdana"/>
          <w:color w:val="2E2F31"/>
          <w:sz w:val="17"/>
          <w:szCs w:val="17"/>
          <w:lang w:eastAsia="ru-RU"/>
        </w:rPr>
        <w:t xml:space="preserve">  регулировки  давления  или  неправильной  регулировки  шасси.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t>На  сильно  нагретом  дорожном  покрытии,  следовало  бы  снижать  давление  в  шинах,  но  из-за  слишком  большого  сцепления.  В  этом  случае  уместно  было  бы  говорить  о  сцеплении  колеса  с  дорожным  покрытием  из-за  залипания  плоского  протектора  колеса  к  дорожному  полотну,  и  о  влиянии  величины  контактного  пятна  колеса </w:t>
      </w:r>
      <w:r w:rsidR="00FE6E1E">
        <w:rPr>
          <w:rFonts w:ascii="Verdana" w:eastAsia="Times New Roman" w:hAnsi="Verdana"/>
          <w:color w:val="2E2F31"/>
          <w:sz w:val="17"/>
          <w:szCs w:val="17"/>
          <w:lang w:eastAsia="ru-RU"/>
        </w:rPr>
        <w:t xml:space="preserve"> с  дорогой  на  это  сцепление</w:t>
      </w:r>
      <w:r w:rsidRPr="00B23544">
        <w:rPr>
          <w:rFonts w:ascii="Verdana" w:eastAsia="Times New Roman" w:hAnsi="Verdana"/>
          <w:color w:val="2E2F31"/>
          <w:sz w:val="17"/>
          <w:szCs w:val="17"/>
          <w:lang w:eastAsia="ru-RU"/>
        </w:rPr>
        <w:t>),  ухудшающих  разгонную  динамику,  иногда  бывает  полезно </w:t>
      </w:r>
      <w:r w:rsidR="00FE6E1E">
        <w:rPr>
          <w:rFonts w:ascii="Verdana" w:eastAsia="Times New Roman" w:hAnsi="Verdana"/>
          <w:color w:val="2E2F31"/>
          <w:sz w:val="17"/>
          <w:szCs w:val="17"/>
          <w:lang w:eastAsia="ru-RU"/>
        </w:rPr>
        <w:t xml:space="preserve"> повысить  давление  в  шинах (</w:t>
      </w:r>
      <w:r w:rsidRPr="00B23544">
        <w:rPr>
          <w:rFonts w:ascii="Verdana" w:eastAsia="Times New Roman" w:hAnsi="Verdana"/>
          <w:color w:val="2E2F31"/>
          <w:sz w:val="17"/>
          <w:szCs w:val="17"/>
          <w:lang w:eastAsia="ru-RU"/>
        </w:rPr>
        <w:t>контактное  пятно  уменьшается,  уменьшается  залипание  колес,  т. е.  уменьшается  сопротивление  движению,  улучшается  динамика  карта</w:t>
      </w:r>
      <w:proofErr w:type="gramStart"/>
      <w:r w:rsidRPr="00B23544">
        <w:rPr>
          <w:rFonts w:ascii="Verdana" w:eastAsia="Times New Roman" w:hAnsi="Verdana"/>
          <w:color w:val="2E2F31"/>
          <w:sz w:val="17"/>
          <w:szCs w:val="17"/>
          <w:lang w:eastAsia="ru-RU"/>
        </w:rPr>
        <w:t xml:space="preserve"> )</w:t>
      </w:r>
      <w:proofErr w:type="gramEnd"/>
      <w:r w:rsidRPr="00B23544">
        <w:rPr>
          <w:rFonts w:ascii="Verdana" w:eastAsia="Times New Roman" w:hAnsi="Verdana"/>
          <w:color w:val="2E2F31"/>
          <w:sz w:val="17"/>
          <w:szCs w:val="17"/>
          <w:lang w:eastAsia="ru-RU"/>
        </w:rPr>
        <w:t xml:space="preserve">.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УПРУГОСТЬ  ШАССИ</w:t>
      </w:r>
      <w:r w:rsidRPr="00B23544">
        <w:rPr>
          <w:rFonts w:ascii="Verdana" w:eastAsia="Times New Roman" w:hAnsi="Verdana"/>
          <w:color w:val="2E2F31"/>
          <w:sz w:val="17"/>
          <w:szCs w:val="17"/>
          <w:lang w:eastAsia="ru-RU"/>
        </w:rPr>
        <w:t xml:space="preserve">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t xml:space="preserve">В  зависимости  от  того,  скользкая  трасса  или  с  хорошим  сцеплением,  имеет  смысл  увеличивать  или  уменьшать  жесткость  шасси.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Мягкое  шасси</w:t>
      </w:r>
      <w:r w:rsidRPr="00B23544">
        <w:rPr>
          <w:rFonts w:ascii="Verdana" w:eastAsia="Times New Roman" w:hAnsi="Verdana"/>
          <w:color w:val="2E2F31"/>
          <w:sz w:val="17"/>
          <w:szCs w:val="17"/>
          <w:lang w:eastAsia="ru-RU"/>
        </w:rPr>
        <w:t xml:space="preserve">  используют  на  скользкой  трассе.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Жесткое  шасси</w:t>
      </w:r>
      <w:r w:rsidRPr="00B23544">
        <w:rPr>
          <w:rFonts w:ascii="Verdana" w:eastAsia="Times New Roman" w:hAnsi="Verdana"/>
          <w:color w:val="2E2F31"/>
          <w:sz w:val="17"/>
          <w:szCs w:val="17"/>
          <w:lang w:eastAsia="ru-RU"/>
        </w:rPr>
        <w:t xml:space="preserve">  используют  на  трассах  с  хорошим  сцеплением. </w:t>
      </w:r>
      <w:r w:rsidRPr="00B23544">
        <w:rPr>
          <w:rFonts w:ascii="Verdana" w:eastAsia="Times New Roman" w:hAnsi="Verdana"/>
          <w:color w:val="2E2F31"/>
          <w:sz w:val="17"/>
          <w:szCs w:val="17"/>
          <w:lang w:eastAsia="ru-RU"/>
        </w:rPr>
        <w:br/>
        <w:t xml:space="preserve">На  сухой  трассе  слишком  мягкое  шасси  будет  </w:t>
      </w:r>
      <w:proofErr w:type="gramStart"/>
      <w:r w:rsidRPr="00B23544">
        <w:rPr>
          <w:rFonts w:ascii="Verdana" w:eastAsia="Times New Roman" w:hAnsi="Verdana"/>
          <w:color w:val="2E2F31"/>
          <w:sz w:val="17"/>
          <w:szCs w:val="17"/>
          <w:lang w:eastAsia="ru-RU"/>
        </w:rPr>
        <w:t>садиться</w:t>
      </w:r>
      <w:proofErr w:type="gramEnd"/>
      <w:r w:rsidRPr="00B23544">
        <w:rPr>
          <w:rFonts w:ascii="Verdana" w:eastAsia="Times New Roman" w:hAnsi="Verdana"/>
          <w:color w:val="2E2F31"/>
          <w:sz w:val="17"/>
          <w:szCs w:val="17"/>
          <w:lang w:eastAsia="ru-RU"/>
        </w:rPr>
        <w:t xml:space="preserve">  и  подпрыгивать  на  виражах,  слишком  жесткое  шасси  будет  сильно  скользить.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Элементы  жесткости.</w:t>
      </w:r>
      <w:r w:rsidRPr="00B23544">
        <w:rPr>
          <w:rFonts w:ascii="Verdana" w:eastAsia="Times New Roman" w:hAnsi="Verdana"/>
          <w:color w:val="2E2F31"/>
          <w:sz w:val="17"/>
          <w:szCs w:val="17"/>
          <w:lang w:eastAsia="ru-RU"/>
        </w:rPr>
        <w:t xml:space="preserve">  Монтаж  элементов  жесткости,  передающих  вес  пилота  на  заднюю  ось,  стал  правилом  при  применении  современных  шин.  Многие  пилоты  используют  по  два  элемента  жесткости,  по  одному  с  каждой  стороны  сиденья.  Жесткость  рамы  определяется  усилием  затяжки  элементов  жесткости,  и  для  получения  наименьшей  жесткости  шасси  эти  элементы  </w:t>
      </w:r>
      <w:r w:rsidRPr="00B23544">
        <w:rPr>
          <w:rFonts w:ascii="Verdana" w:eastAsia="Times New Roman" w:hAnsi="Verdana"/>
          <w:color w:val="2E2F31"/>
          <w:sz w:val="17"/>
          <w:szCs w:val="17"/>
          <w:lang w:eastAsia="ru-RU"/>
        </w:rPr>
        <w:lastRenderedPageBreak/>
        <w:t>снимаются.  Так  же,  жесткость  шасси  можно  снизить  путем  ослабления  крепления  отбойников  передних  и  задн</w:t>
      </w:r>
      <w:r w:rsidR="00FE6E1E">
        <w:rPr>
          <w:rFonts w:ascii="Verdana" w:eastAsia="Times New Roman" w:hAnsi="Verdana"/>
          <w:color w:val="2E2F31"/>
          <w:sz w:val="17"/>
          <w:szCs w:val="17"/>
          <w:lang w:eastAsia="ru-RU"/>
        </w:rPr>
        <w:t xml:space="preserve">их,  </w:t>
      </w:r>
      <w:proofErr w:type="spellStart"/>
      <w:r w:rsidR="00FE6E1E">
        <w:rPr>
          <w:rFonts w:ascii="Verdana" w:eastAsia="Times New Roman" w:hAnsi="Verdana"/>
          <w:color w:val="2E2F31"/>
          <w:sz w:val="17"/>
          <w:szCs w:val="17"/>
          <w:lang w:eastAsia="ru-RU"/>
        </w:rPr>
        <w:t>полика</w:t>
      </w:r>
      <w:proofErr w:type="spellEnd"/>
      <w:r w:rsidRPr="00B23544">
        <w:rPr>
          <w:rFonts w:ascii="Verdana" w:eastAsia="Times New Roman" w:hAnsi="Verdana"/>
          <w:color w:val="2E2F31"/>
          <w:sz w:val="17"/>
          <w:szCs w:val="17"/>
          <w:lang w:eastAsia="ru-RU"/>
        </w:rPr>
        <w:t xml:space="preserve">,  сиденья  и  т.д. </w:t>
      </w:r>
      <w:r w:rsidRPr="00B23544">
        <w:rPr>
          <w:rFonts w:ascii="Verdana" w:eastAsia="Times New Roman" w:hAnsi="Verdana"/>
          <w:color w:val="2E2F31"/>
          <w:sz w:val="17"/>
          <w:szCs w:val="17"/>
          <w:lang w:eastAsia="ru-RU"/>
        </w:rPr>
        <w:br/>
        <w:t xml:space="preserve">   </w:t>
      </w:r>
    </w:p>
    <w:p w:rsidR="00D72BDD" w:rsidRPr="00B23544" w:rsidRDefault="00D72BDD" w:rsidP="00D72BDD">
      <w:pPr>
        <w:spacing w:after="0" w:line="240" w:lineRule="auto"/>
        <w:jc w:val="center"/>
        <w:rPr>
          <w:rFonts w:ascii="Verdana" w:eastAsia="Times New Roman" w:hAnsi="Verdana"/>
          <w:i/>
          <w:iCs/>
          <w:color w:val="2E2F31"/>
          <w:sz w:val="17"/>
          <w:szCs w:val="17"/>
          <w:lang w:eastAsia="ru-RU"/>
        </w:rPr>
      </w:pPr>
      <w:r w:rsidRPr="00B23544">
        <w:rPr>
          <w:rFonts w:ascii="Verdana" w:eastAsia="Times New Roman" w:hAnsi="Verdana"/>
          <w:i/>
          <w:iCs/>
          <w:color w:val="2E2F31"/>
          <w:sz w:val="17"/>
          <w:szCs w:val="17"/>
          <w:lang w:eastAsia="ru-RU"/>
        </w:rPr>
        <w:t> </w:t>
      </w:r>
      <w:r>
        <w:rPr>
          <w:rFonts w:ascii="Verdana" w:eastAsia="Times New Roman" w:hAnsi="Verdana"/>
          <w:i/>
          <w:noProof/>
          <w:color w:val="2E2F31"/>
          <w:sz w:val="17"/>
          <w:szCs w:val="17"/>
          <w:lang w:eastAsia="ru-RU"/>
        </w:rPr>
        <w:drawing>
          <wp:inline distT="0" distB="0" distL="0" distR="0">
            <wp:extent cx="2291080" cy="1541145"/>
            <wp:effectExtent l="19050" t="0" r="0" b="0"/>
            <wp:docPr id="18" name="Рисунок 709" descr="http://kart-club.com/img/book/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9" descr="http://kart-club.com/img/book/417.jpg"/>
                    <pic:cNvPicPr>
                      <a:picLocks noChangeAspect="1" noChangeArrowheads="1"/>
                    </pic:cNvPicPr>
                  </pic:nvPicPr>
                  <pic:blipFill>
                    <a:blip r:embed="rId23"/>
                    <a:srcRect/>
                    <a:stretch>
                      <a:fillRect/>
                    </a:stretch>
                  </pic:blipFill>
                  <pic:spPr bwMode="auto">
                    <a:xfrm>
                      <a:off x="0" y="0"/>
                      <a:ext cx="2291080" cy="154114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t xml:space="preserve"> </w:t>
      </w:r>
      <w:r>
        <w:rPr>
          <w:rFonts w:ascii="Verdana" w:eastAsia="Times New Roman" w:hAnsi="Verdana"/>
          <w:i/>
          <w:noProof/>
          <w:color w:val="2E2F31"/>
          <w:sz w:val="17"/>
          <w:szCs w:val="17"/>
          <w:lang w:eastAsia="ru-RU"/>
        </w:rPr>
        <w:drawing>
          <wp:inline distT="0" distB="0" distL="0" distR="0">
            <wp:extent cx="2291080" cy="1489710"/>
            <wp:effectExtent l="19050" t="0" r="0" b="0"/>
            <wp:docPr id="19" name="Рисунок 710" descr="http://kart-club.com/img/book/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 descr="http://kart-club.com/img/book/418.jpg"/>
                    <pic:cNvPicPr>
                      <a:picLocks noChangeAspect="1" noChangeArrowheads="1"/>
                    </pic:cNvPicPr>
                  </pic:nvPicPr>
                  <pic:blipFill>
                    <a:blip r:embed="rId24"/>
                    <a:srcRect/>
                    <a:stretch>
                      <a:fillRect/>
                    </a:stretch>
                  </pic:blipFill>
                  <pic:spPr bwMode="auto">
                    <a:xfrm>
                      <a:off x="0" y="0"/>
                      <a:ext cx="2291080" cy="1489710"/>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r>
      <w:r w:rsidRPr="00B23544">
        <w:rPr>
          <w:rFonts w:ascii="Verdana" w:eastAsia="Times New Roman" w:hAnsi="Verdana"/>
          <w:i/>
          <w:iCs/>
          <w:color w:val="2E2F31"/>
          <w:sz w:val="17"/>
          <w:szCs w:val="17"/>
          <w:lang w:eastAsia="ru-RU"/>
        </w:rPr>
        <w:br/>
      </w:r>
      <w:r>
        <w:rPr>
          <w:rFonts w:ascii="Verdana" w:eastAsia="Times New Roman" w:hAnsi="Verdana"/>
          <w:i/>
          <w:noProof/>
          <w:color w:val="2E2F31"/>
          <w:sz w:val="17"/>
          <w:szCs w:val="17"/>
          <w:lang w:eastAsia="ru-RU"/>
        </w:rPr>
        <w:drawing>
          <wp:inline distT="0" distB="0" distL="0" distR="0">
            <wp:extent cx="2291080" cy="1499870"/>
            <wp:effectExtent l="19050" t="0" r="0" b="0"/>
            <wp:docPr id="20" name="Рисунок 711" descr="http://kart-club.com/img/book/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 descr="http://kart-club.com/img/book/420.jpg"/>
                    <pic:cNvPicPr>
                      <a:picLocks noChangeAspect="1" noChangeArrowheads="1"/>
                    </pic:cNvPicPr>
                  </pic:nvPicPr>
                  <pic:blipFill>
                    <a:blip r:embed="rId25"/>
                    <a:srcRect/>
                    <a:stretch>
                      <a:fillRect/>
                    </a:stretch>
                  </pic:blipFill>
                  <pic:spPr bwMode="auto">
                    <a:xfrm>
                      <a:off x="0" y="0"/>
                      <a:ext cx="2291080" cy="1499870"/>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417-418,420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Регулировка  жесткости  шасси  за  счет  изменения  жесткости  второй  арки,  переднего  и  заднего  отбойников  и  жесткостями  сиденья.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t xml:space="preserve">Хорошая  регулировка  находится  на  пределе  подпрыгивания.  Если  шасси  проходит  вираж  без  подпрыгивания  и  с  хорошим  временем,  и  если  подпрыгивание  начинается  при  отклонении  от  оптимальной  скорости,  то  Вы  близки  к  оптимальной  жесткости  шасси.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Жесткость  задней  оси</w:t>
      </w:r>
      <w:r w:rsidRPr="00B23544">
        <w:rPr>
          <w:rFonts w:ascii="Verdana" w:eastAsia="Times New Roman" w:hAnsi="Verdana"/>
          <w:color w:val="2E2F31"/>
          <w:sz w:val="17"/>
          <w:szCs w:val="17"/>
          <w:lang w:eastAsia="ru-RU"/>
        </w:rPr>
        <w:t xml:space="preserve">  в  первую  очередь  зависит  от  диаметра  вала,  качества  материала  и  технологии  его  изготовления.  Если  Вы  захотите  изменить  жесткость  задней  оси,  то  Вы  должны  </w:t>
      </w:r>
      <w:proofErr w:type="gramStart"/>
      <w:r w:rsidRPr="00B23544">
        <w:rPr>
          <w:rFonts w:ascii="Verdana" w:eastAsia="Times New Roman" w:hAnsi="Verdana"/>
          <w:color w:val="2E2F31"/>
          <w:sz w:val="17"/>
          <w:szCs w:val="17"/>
          <w:lang w:eastAsia="ru-RU"/>
        </w:rPr>
        <w:t>заменить  свой  вал</w:t>
      </w:r>
      <w:r w:rsidR="00FE6E1E">
        <w:rPr>
          <w:rFonts w:ascii="Verdana" w:eastAsia="Times New Roman" w:hAnsi="Verdana"/>
          <w:color w:val="2E2F31"/>
          <w:sz w:val="17"/>
          <w:szCs w:val="17"/>
          <w:lang w:eastAsia="ru-RU"/>
        </w:rPr>
        <w:t>,</w:t>
      </w:r>
      <w:r w:rsidRPr="00B23544">
        <w:rPr>
          <w:rFonts w:ascii="Verdana" w:eastAsia="Times New Roman" w:hAnsi="Verdana"/>
          <w:color w:val="2E2F31"/>
          <w:sz w:val="17"/>
          <w:szCs w:val="17"/>
          <w:lang w:eastAsia="ru-RU"/>
        </w:rPr>
        <w:t>  на  вал</w:t>
      </w:r>
      <w:proofErr w:type="gramEnd"/>
      <w:r w:rsidRPr="00B23544">
        <w:rPr>
          <w:rFonts w:ascii="Verdana" w:eastAsia="Times New Roman" w:hAnsi="Verdana"/>
          <w:color w:val="2E2F31"/>
          <w:sz w:val="17"/>
          <w:szCs w:val="17"/>
          <w:lang w:eastAsia="ru-RU"/>
        </w:rPr>
        <w:t>  большего  диаметра  или  на  вал,  сделанный  из  металла  с  твердостью,  необходимой  для  нужной  жесткости.  Замена  на  вал  большего  диаметра,  подразумевает  дополнительные  расходы  на  приобретение  новой  навески,  соответствующей  диаметру  вала.  Более  дешевый  способ  повышения  жесткости,  это  размещенные  на  валу  между  ступ</w:t>
      </w:r>
      <w:r w:rsidR="00FE6E1E">
        <w:rPr>
          <w:rFonts w:ascii="Verdana" w:eastAsia="Times New Roman" w:hAnsi="Verdana"/>
          <w:color w:val="2E2F31"/>
          <w:sz w:val="17"/>
          <w:szCs w:val="17"/>
          <w:lang w:eastAsia="ru-RU"/>
        </w:rPr>
        <w:t>ицами  и  подшипниками  дополни</w:t>
      </w:r>
      <w:r w:rsidRPr="00B23544">
        <w:rPr>
          <w:rFonts w:ascii="Verdana" w:eastAsia="Times New Roman" w:hAnsi="Verdana"/>
          <w:color w:val="2E2F31"/>
          <w:sz w:val="17"/>
          <w:szCs w:val="17"/>
          <w:lang w:eastAsia="ru-RU"/>
        </w:rPr>
        <w:t xml:space="preserve">тельные  втулки,  создающие  дополнительную  жесткость. </w:t>
      </w:r>
      <w:r w:rsidRPr="00B23544">
        <w:rPr>
          <w:rFonts w:ascii="Verdana" w:eastAsia="Times New Roman" w:hAnsi="Verdana"/>
          <w:color w:val="2E2F31"/>
          <w:sz w:val="17"/>
          <w:szCs w:val="17"/>
          <w:lang w:eastAsia="ru-RU"/>
        </w:rPr>
        <w:br/>
        <w:t xml:space="preserve">Обратим  Ваше  внимание  на  то,  что  некоторую  жесткость  валу  может  добавить  замена  коротких  ступиц  колес  на  </w:t>
      </w:r>
      <w:proofErr w:type="gramStart"/>
      <w:r w:rsidRPr="00B23544">
        <w:rPr>
          <w:rFonts w:ascii="Verdana" w:eastAsia="Times New Roman" w:hAnsi="Verdana"/>
          <w:color w:val="2E2F31"/>
          <w:sz w:val="17"/>
          <w:szCs w:val="17"/>
          <w:lang w:eastAsia="ru-RU"/>
        </w:rPr>
        <w:t>длинные</w:t>
      </w:r>
      <w:proofErr w:type="gramEnd"/>
      <w:r w:rsidRPr="00B23544">
        <w:rPr>
          <w:rFonts w:ascii="Verdana" w:eastAsia="Times New Roman" w:hAnsi="Verdana"/>
          <w:color w:val="2E2F31"/>
          <w:sz w:val="17"/>
          <w:szCs w:val="17"/>
          <w:lang w:eastAsia="ru-RU"/>
        </w:rPr>
        <w:t xml:space="preserve">,  и  чем  вал  тоньше,  тем  этот  способ  эффективнее.  Если  Ваша  задняя  ось  имеет  три  подшипника,  то  отсоединяя  средний  подшипник, Вы  значительно  снижаете  жесткость  вала.  Эта  регулировка  важна  в  дождь. </w:t>
      </w:r>
    </w:p>
    <w:p w:rsidR="00D72BDD" w:rsidRPr="00B23544" w:rsidRDefault="00D72BDD" w:rsidP="00D72BDD">
      <w:pPr>
        <w:spacing w:after="0" w:line="240" w:lineRule="auto"/>
        <w:jc w:val="center"/>
        <w:rPr>
          <w:rFonts w:ascii="Verdana" w:eastAsia="Times New Roman" w:hAnsi="Verdana"/>
          <w:i/>
          <w:iCs/>
          <w:color w:val="2E2F31"/>
          <w:sz w:val="17"/>
          <w:szCs w:val="17"/>
          <w:lang w:eastAsia="ru-RU"/>
        </w:rPr>
      </w:pPr>
      <w:r w:rsidRPr="00B23544">
        <w:rPr>
          <w:rFonts w:ascii="Verdana" w:eastAsia="Times New Roman" w:hAnsi="Verdana"/>
          <w:i/>
          <w:iCs/>
          <w:color w:val="2E2F31"/>
          <w:sz w:val="17"/>
          <w:szCs w:val="17"/>
          <w:lang w:eastAsia="ru-RU"/>
        </w:rPr>
        <w:t xml:space="preserve">  </w:t>
      </w:r>
      <w:r w:rsidRPr="00B23544">
        <w:rPr>
          <w:rFonts w:ascii="Verdana" w:eastAsia="Times New Roman" w:hAnsi="Verdana"/>
          <w:i/>
          <w:iCs/>
          <w:color w:val="2E2F31"/>
          <w:sz w:val="17"/>
          <w:szCs w:val="17"/>
          <w:lang w:eastAsia="ru-RU"/>
        </w:rPr>
        <w:br/>
      </w:r>
      <w:r>
        <w:rPr>
          <w:rFonts w:ascii="Verdana" w:eastAsia="Times New Roman" w:hAnsi="Verdana"/>
          <w:i/>
          <w:noProof/>
          <w:color w:val="2E2F31"/>
          <w:sz w:val="17"/>
          <w:szCs w:val="17"/>
          <w:lang w:eastAsia="ru-RU"/>
        </w:rPr>
        <w:drawing>
          <wp:inline distT="0" distB="0" distL="0" distR="0">
            <wp:extent cx="2291080" cy="1520825"/>
            <wp:effectExtent l="19050" t="0" r="0" b="0"/>
            <wp:docPr id="21" name="Рисунок 712" descr="http://kart-club.com/img/book/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2" descr="http://kart-club.com/img/book/419.jpg"/>
                    <pic:cNvPicPr>
                      <a:picLocks noChangeAspect="1" noChangeArrowheads="1"/>
                    </pic:cNvPicPr>
                  </pic:nvPicPr>
                  <pic:blipFill>
                    <a:blip r:embed="rId26"/>
                    <a:srcRect/>
                    <a:stretch>
                      <a:fillRect/>
                    </a:stretch>
                  </pic:blipFill>
                  <pic:spPr bwMode="auto">
                    <a:xfrm>
                      <a:off x="0" y="0"/>
                      <a:ext cx="2291080" cy="152082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419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Длинная  ступица  заднего  колеса.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Элементы  жесткости.</w:t>
      </w:r>
      <w:r w:rsidRPr="00B23544">
        <w:rPr>
          <w:rFonts w:ascii="Verdana" w:eastAsia="Times New Roman" w:hAnsi="Verdana"/>
          <w:color w:val="2E2F31"/>
          <w:sz w:val="17"/>
          <w:szCs w:val="17"/>
          <w:lang w:eastAsia="ru-RU"/>
        </w:rPr>
        <w:t xml:space="preserve">  Монтаж  элементов  жесткости,  передающих  вес  пилота  прямо  на  заднюю  ось,  стал  правилом  при  применении  современных  шин.  Многие  пилоты  используют  элементы  жесткости  с  каждой стороны  сиденья.  Эти  элементы  жесткости  полезны  на  скоростных  трассах  и  на  трассах  с  хорошим  сцеплением.  На  скользкой  трассе  или  на  мокрой  крепление  этих  элементов  ослабляют  или  их  снимают. </w:t>
      </w:r>
      <w:r w:rsidRPr="00B23544">
        <w:rPr>
          <w:rFonts w:ascii="Verdana" w:eastAsia="Times New Roman" w:hAnsi="Verdana"/>
          <w:color w:val="2E2F31"/>
          <w:sz w:val="17"/>
          <w:szCs w:val="17"/>
          <w:lang w:eastAsia="ru-RU"/>
        </w:rPr>
        <w:br/>
        <w:t xml:space="preserve">Надо  сказать,  что  ослабляя  крепление  любой  детали  на  раме  шасси,  Вы  уменьшаете  ее  жесткость.  А  выбирать,  какую  деталь  ослабить,  предстоит  Вам.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РАСПРЕДЕЛЕНИЕ  ТОРМОЗНЫХ  УСИЛИЙ</w:t>
      </w:r>
      <w:proofErr w:type="gramStart"/>
      <w:r w:rsidRPr="00B23544">
        <w:rPr>
          <w:rFonts w:ascii="Verdana" w:eastAsia="Times New Roman" w:hAnsi="Verdana"/>
          <w:color w:val="2E2F31"/>
          <w:sz w:val="17"/>
          <w:szCs w:val="17"/>
          <w:lang w:eastAsia="ru-RU"/>
        </w:rPr>
        <w:t xml:space="preserve">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lastRenderedPageBreak/>
        <w:br/>
        <w:t>Н</w:t>
      </w:r>
      <w:proofErr w:type="gramEnd"/>
      <w:r w:rsidRPr="00B23544">
        <w:rPr>
          <w:rFonts w:ascii="Verdana" w:eastAsia="Times New Roman" w:hAnsi="Verdana"/>
          <w:color w:val="2E2F31"/>
          <w:sz w:val="17"/>
          <w:szCs w:val="17"/>
          <w:lang w:eastAsia="ru-RU"/>
        </w:rPr>
        <w:t xml:space="preserve">а  картах,  оборудованных  передними  тормозами,  очень  важно  распределение  тормозных  усилий  на  каждой  конкретной  трассе.  Базовую  регулировку  тормозов  нужно  производить  вдвоем,  при  одном  и  том  же  усилии  на  тормозной  педали,  усилие  для  проворачивания  передних  колес  должно  быть  больше,  чем  </w:t>
      </w:r>
      <w:proofErr w:type="gramStart"/>
      <w:r w:rsidRPr="00B23544">
        <w:rPr>
          <w:rFonts w:ascii="Verdana" w:eastAsia="Times New Roman" w:hAnsi="Verdana"/>
          <w:color w:val="2E2F31"/>
          <w:sz w:val="17"/>
          <w:szCs w:val="17"/>
          <w:lang w:eastAsia="ru-RU"/>
        </w:rPr>
        <w:t>для</w:t>
      </w:r>
      <w:proofErr w:type="gramEnd"/>
      <w:r w:rsidRPr="00B23544">
        <w:rPr>
          <w:rFonts w:ascii="Verdana" w:eastAsia="Times New Roman" w:hAnsi="Verdana"/>
          <w:color w:val="2E2F31"/>
          <w:sz w:val="17"/>
          <w:szCs w:val="17"/>
          <w:lang w:eastAsia="ru-RU"/>
        </w:rPr>
        <w:t xml:space="preserve">  задних.  От  положения  этой  настройки  Вы  будете  отталкиваться  в  последующих  регулировках. </w:t>
      </w:r>
      <w:r w:rsidRPr="00B23544">
        <w:rPr>
          <w:rFonts w:ascii="Verdana" w:eastAsia="Times New Roman" w:hAnsi="Verdana"/>
          <w:color w:val="2E2F31"/>
          <w:sz w:val="17"/>
          <w:szCs w:val="17"/>
          <w:lang w:eastAsia="ru-RU"/>
        </w:rPr>
        <w:br/>
        <w:t xml:space="preserve">Увеличение  тормозных  усилий  на  передних  колесах  улучшает  торможение  на  прямых  участках  трассы, но  ухудшает  устойчивость  карта  на  входе  в  поворот.  </w:t>
      </w:r>
      <w:r w:rsidRPr="00B23544">
        <w:rPr>
          <w:rFonts w:ascii="Verdana" w:eastAsia="Times New Roman" w:hAnsi="Verdana"/>
          <w:color w:val="2E2F31"/>
          <w:sz w:val="17"/>
          <w:szCs w:val="17"/>
          <w:lang w:eastAsia="ru-RU"/>
        </w:rPr>
        <w:br/>
        <w:t xml:space="preserve">Увеличение  тормозных  усилий  на  задних  колесах  уменьшает  эффективность  торможения  на  прямых  участках,  но  вход  в  поворот  более  устойчив,  так  как  передние  колеса  меньше  склонны  к  потере  сцепления  с  дорогой. </w:t>
      </w:r>
      <w:r w:rsidRPr="00B23544">
        <w:rPr>
          <w:rFonts w:ascii="Verdana" w:eastAsia="Times New Roman" w:hAnsi="Verdana"/>
          <w:color w:val="2E2F31"/>
          <w:sz w:val="17"/>
          <w:szCs w:val="17"/>
          <w:lang w:eastAsia="ru-RU"/>
        </w:rPr>
        <w:br/>
        <w:t xml:space="preserve">Чем  выше нужна  скорость  прохождения  виража,  тем  удобнее  это  сделать  регулировкой  тормозных  усилий  на  передних  колесах,  но  не  вызывая  их  заноса. </w:t>
      </w:r>
      <w:r w:rsidRPr="00B23544">
        <w:rPr>
          <w:rFonts w:ascii="Verdana" w:eastAsia="Times New Roman" w:hAnsi="Verdana"/>
          <w:color w:val="2E2F31"/>
          <w:sz w:val="17"/>
          <w:szCs w:val="17"/>
          <w:lang w:eastAsia="ru-RU"/>
        </w:rPr>
        <w:br/>
        <w:t xml:space="preserve">Чем  круче  виражи,  тем  выше  необходимость  регулировки  тормозных  усилий  на  задних  колесах,  для  того,  чтобы  повысить  управляемость  карта  на  вираже.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ПРИНЦИПЫ  РЕГУЛИРОВКИ</w:t>
      </w:r>
      <w:proofErr w:type="gramStart"/>
      <w:r w:rsidRPr="00B23544">
        <w:rPr>
          <w:rFonts w:ascii="Verdana" w:eastAsia="Times New Roman" w:hAnsi="Verdana"/>
          <w:color w:val="2E2F31"/>
          <w:sz w:val="17"/>
          <w:szCs w:val="17"/>
          <w:lang w:eastAsia="ru-RU"/>
        </w:rPr>
        <w:t xml:space="preserve">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t>К</w:t>
      </w:r>
      <w:proofErr w:type="gramEnd"/>
      <w:r w:rsidRPr="00B23544">
        <w:rPr>
          <w:rFonts w:ascii="Verdana" w:eastAsia="Times New Roman" w:hAnsi="Verdana"/>
          <w:color w:val="2E2F31"/>
          <w:sz w:val="17"/>
          <w:szCs w:val="17"/>
          <w:lang w:eastAsia="ru-RU"/>
        </w:rPr>
        <w:t xml:space="preserve">аждая  регулировка  в  отдельности  проста.  Трудность  заключается  в  множественности  и  взаимодействии  регулировок.  Требуется  некоторое  чутье  и  опыт,  чтобы  быстро  произвести  оптимальную  регулировку.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Наилучшим  решением</w:t>
      </w:r>
      <w:r w:rsidRPr="00B23544">
        <w:rPr>
          <w:rFonts w:ascii="Verdana" w:eastAsia="Times New Roman" w:hAnsi="Verdana"/>
          <w:color w:val="2E2F31"/>
          <w:sz w:val="17"/>
          <w:szCs w:val="17"/>
          <w:lang w:eastAsia="ru-RU"/>
        </w:rPr>
        <w:t xml:space="preserve">  будет  систематическое  исследование  всего  спектра  данных  по  этой  регулировке.  Для  этого  необходимо  определить  </w:t>
      </w:r>
      <w:r w:rsidRPr="00B23544">
        <w:rPr>
          <w:rFonts w:ascii="Verdana" w:eastAsia="Times New Roman" w:hAnsi="Verdana"/>
          <w:b/>
          <w:bCs/>
          <w:color w:val="2E2F31"/>
          <w:sz w:val="17"/>
          <w:szCs w:val="17"/>
          <w:lang w:eastAsia="ru-RU"/>
        </w:rPr>
        <w:t>базовые  регулировки</w:t>
      </w:r>
      <w:r w:rsidRPr="00B23544">
        <w:rPr>
          <w:rFonts w:ascii="Verdana" w:eastAsia="Times New Roman" w:hAnsi="Verdana"/>
          <w:color w:val="2E2F31"/>
          <w:sz w:val="17"/>
          <w:szCs w:val="17"/>
          <w:lang w:eastAsia="ru-RU"/>
        </w:rPr>
        <w:t xml:space="preserve">,  которые  Вы  получите  на  первых  тестах  с  учетом  погоды  и  сложности  трассы.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Регулировка  каждого  параметра  по  отдельности</w:t>
      </w:r>
      <w:r w:rsidRPr="00B23544">
        <w:rPr>
          <w:rFonts w:ascii="Verdana" w:eastAsia="Times New Roman" w:hAnsi="Verdana"/>
          <w:color w:val="2E2F31"/>
          <w:sz w:val="17"/>
          <w:szCs w:val="17"/>
          <w:lang w:eastAsia="ru-RU"/>
        </w:rPr>
        <w:t xml:space="preserve">,  это  один  из  основных  принципов  настройки  карта.  Только,  обладая  огромным  опытом,  можно  позволить  себе  изменять  сразу  несколько  регулировок  при  дефиците  времени  перед  гонкой.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Хронометраж  и  ощущения  пилота.</w:t>
      </w:r>
      <w:r w:rsidRPr="00B23544">
        <w:rPr>
          <w:rFonts w:ascii="Verdana" w:eastAsia="Times New Roman" w:hAnsi="Verdana"/>
          <w:color w:val="2E2F31"/>
          <w:sz w:val="17"/>
          <w:szCs w:val="17"/>
          <w:lang w:eastAsia="ru-RU"/>
        </w:rPr>
        <w:t xml:space="preserve">  Если  Вы  доверяете  только  своему  восприятию,  Вы  не  добьетесь  существенного  успеха.  Ваши  личные  ощущения  от  вождения  важны,  но  они  обязательно  должны  подтверждаться  хронометром.  Вы  заметите,  что  показания  хронометра  не  всегда  совпадают  с  вашими  ощущениями.  Оттачивая  технику  прохождения  каждого  участка  трассы,  и  </w:t>
      </w:r>
      <w:proofErr w:type="gramStart"/>
      <w:r w:rsidRPr="00B23544">
        <w:rPr>
          <w:rFonts w:ascii="Verdana" w:eastAsia="Times New Roman" w:hAnsi="Verdana"/>
          <w:color w:val="2E2F31"/>
          <w:sz w:val="17"/>
          <w:szCs w:val="17"/>
          <w:lang w:eastAsia="ru-RU"/>
        </w:rPr>
        <w:t>стараясь</w:t>
      </w:r>
      <w:proofErr w:type="gramEnd"/>
      <w:r w:rsidRPr="00B23544">
        <w:rPr>
          <w:rFonts w:ascii="Verdana" w:eastAsia="Times New Roman" w:hAnsi="Verdana"/>
          <w:color w:val="2E2F31"/>
          <w:sz w:val="17"/>
          <w:szCs w:val="17"/>
          <w:lang w:eastAsia="ru-RU"/>
        </w:rPr>
        <w:t xml:space="preserve">  каждый  раз  улучшить  время  его  прохождения,  сравнивайте  свои  ощущения  с  показаниями  хронометра,  это  поможет  Вам  правильно  выбрать  регулировки.  Надо  сказать,  что  эти  регулировки  могут  быть  хуже  их  оптимального  значения,  но  результаты  дают  лучшие  в  данных  условиях. </w:t>
      </w:r>
      <w:r w:rsidRPr="00B23544">
        <w:rPr>
          <w:rFonts w:ascii="Verdana" w:eastAsia="Times New Roman" w:hAnsi="Verdana"/>
          <w:color w:val="2E2F31"/>
          <w:sz w:val="17"/>
          <w:szCs w:val="17"/>
          <w:lang w:eastAsia="ru-RU"/>
        </w:rPr>
        <w:br/>
        <w:t xml:space="preserve">Проведите  испытания  на  нескольких  кругах.  Найдите  средние  величины  время    прохождения,  как  участков  трассы,  так  и  кругов.  Эти  результаты  помогут  Вам  выбрать  нужную  регулировку.  Перед  каждой  тренировкой  продумайте,  какую  регулировку  Вы  будете  отрабатывать,  чтобы  расширить  знания  о  возможностях  вашего  шасси.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Учетная  карточка.</w:t>
      </w:r>
      <w:r w:rsidRPr="00B23544">
        <w:rPr>
          <w:rFonts w:ascii="Verdana" w:eastAsia="Times New Roman" w:hAnsi="Verdana"/>
          <w:color w:val="2E2F31"/>
          <w:sz w:val="17"/>
          <w:szCs w:val="17"/>
          <w:lang w:eastAsia="ru-RU"/>
        </w:rPr>
        <w:t xml:space="preserve"> Это статистический способ накопления информации  по  регулировкам  с  учетом  погоды  и  сложности  трассы.  Полученные  данные,  после  анализа  информации  из  учетных  карточек,  быстро  и  достаточно  точно  помогут  определить  нужные  регулировки  в  конкретной  ситуации.  Не  забывайте  сразу  после  заезда  записывать  в  учетную  карточку  свои  ощущения  и  впечатления,  прежде  чем  узнаете  свой  результат.  В  противном  случае  ваши  оценки  могут  стать  не  объективными. При  заполнении  карточек  будьте  внимательны,  чтобы  не  было  путаницы  и  потери  ценной  информации,  заполняйте  все  позиции  и  пункты  карточки. </w:t>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Регулировки  перед  незапланированными  гонками.</w:t>
      </w:r>
      <w:r w:rsidRPr="00B23544">
        <w:rPr>
          <w:rFonts w:ascii="Verdana" w:eastAsia="Times New Roman" w:hAnsi="Verdana"/>
          <w:color w:val="2E2F31"/>
          <w:sz w:val="17"/>
          <w:szCs w:val="17"/>
          <w:lang w:eastAsia="ru-RU"/>
        </w:rPr>
        <w:t xml:space="preserve">  Дефицит  времени  не  позволяет  делать  тонкие  регулировки,  поэтому  следует  довольствоваться  почетным  компромиссом.  Вам  придется  выполнить  сразу  несколько  регулировок.  Вот  тут  и  окажется  ценным  приобретенный  опыт  анализа  регулировок  из  учетных  карточек. </w:t>
      </w:r>
    </w:p>
    <w:p w:rsidR="00D72BDD" w:rsidRPr="00B23544" w:rsidRDefault="00D72BDD" w:rsidP="00D72BDD">
      <w:pPr>
        <w:spacing w:after="0" w:line="240" w:lineRule="auto"/>
        <w:jc w:val="center"/>
        <w:rPr>
          <w:rFonts w:ascii="Verdana" w:eastAsia="Times New Roman" w:hAnsi="Verdana"/>
          <w:i/>
          <w:iCs/>
          <w:color w:val="2E2F31"/>
          <w:sz w:val="17"/>
          <w:szCs w:val="17"/>
          <w:lang w:eastAsia="ru-RU"/>
        </w:rPr>
      </w:pPr>
      <w:r w:rsidRPr="00B23544">
        <w:rPr>
          <w:rFonts w:ascii="Verdana" w:eastAsia="Times New Roman" w:hAnsi="Verdana"/>
          <w:i/>
          <w:iCs/>
          <w:color w:val="2E2F31"/>
          <w:sz w:val="17"/>
          <w:szCs w:val="17"/>
          <w:lang w:eastAsia="ru-RU"/>
        </w:rPr>
        <w:br/>
        <w:t> </w:t>
      </w:r>
      <w:r>
        <w:rPr>
          <w:rFonts w:ascii="Verdana" w:eastAsia="Times New Roman" w:hAnsi="Verdana"/>
          <w:i/>
          <w:noProof/>
          <w:color w:val="2E2F31"/>
          <w:sz w:val="17"/>
          <w:szCs w:val="17"/>
          <w:lang w:eastAsia="ru-RU"/>
        </w:rPr>
        <w:drawing>
          <wp:inline distT="0" distB="0" distL="0" distR="0">
            <wp:extent cx="2393950" cy="1623060"/>
            <wp:effectExtent l="19050" t="0" r="6350" b="0"/>
            <wp:docPr id="22" name="Рисунок 713" descr="http://kart-club.com/img/book/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3" descr="http://kart-club.com/img/book/422.jpg"/>
                    <pic:cNvPicPr>
                      <a:picLocks noChangeAspect="1" noChangeArrowheads="1"/>
                    </pic:cNvPicPr>
                  </pic:nvPicPr>
                  <pic:blipFill>
                    <a:blip r:embed="rId27"/>
                    <a:srcRect/>
                    <a:stretch>
                      <a:fillRect/>
                    </a:stretch>
                  </pic:blipFill>
                  <pic:spPr bwMode="auto">
                    <a:xfrm>
                      <a:off x="0" y="0"/>
                      <a:ext cx="2393950" cy="1623060"/>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t xml:space="preserve"> </w:t>
      </w:r>
      <w:r w:rsidRPr="00B23544">
        <w:rPr>
          <w:rFonts w:ascii="Verdana" w:eastAsia="Times New Roman" w:hAnsi="Verdana"/>
          <w:i/>
          <w:iCs/>
          <w:color w:val="2E2F31"/>
          <w:sz w:val="17"/>
          <w:szCs w:val="17"/>
          <w:lang w:eastAsia="ru-RU"/>
        </w:rPr>
        <w:br/>
        <w:t xml:space="preserve">Рис. 422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Учетные карточки </w:t>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Типовые  учетные  карточки</w:t>
      </w:r>
      <w:r w:rsidRPr="00B23544">
        <w:rPr>
          <w:rFonts w:ascii="Verdana" w:eastAsia="Times New Roman" w:hAnsi="Verdana"/>
          <w:color w:val="2E2F31"/>
          <w:sz w:val="17"/>
          <w:szCs w:val="17"/>
          <w:lang w:eastAsia="ru-RU"/>
        </w:rPr>
        <w:t xml:space="preserve"> для  накопления  информации  по  регулировкам  </w:t>
      </w:r>
      <w:proofErr w:type="spellStart"/>
      <w:r w:rsidRPr="00B23544">
        <w:rPr>
          <w:rFonts w:ascii="Verdana" w:eastAsia="Times New Roman" w:hAnsi="Verdana"/>
          <w:color w:val="2E2F31"/>
          <w:sz w:val="17"/>
          <w:szCs w:val="17"/>
          <w:lang w:eastAsia="ru-RU"/>
        </w:rPr>
        <w:t>картов</w:t>
      </w:r>
      <w:proofErr w:type="spellEnd"/>
      <w:r w:rsidRPr="00B23544">
        <w:rPr>
          <w:rFonts w:ascii="Verdana" w:eastAsia="Times New Roman" w:hAnsi="Verdana"/>
          <w:color w:val="2E2F31"/>
          <w:sz w:val="17"/>
          <w:szCs w:val="17"/>
          <w:lang w:eastAsia="ru-RU"/>
        </w:rPr>
        <w:t xml:space="preserve">  с  коробками  и  без  коробок. </w:t>
      </w:r>
    </w:p>
    <w:p w:rsidR="00D72BDD" w:rsidRPr="00B23544" w:rsidRDefault="00D72BDD" w:rsidP="00D72BDD">
      <w:pPr>
        <w:spacing w:after="0" w:line="240" w:lineRule="auto"/>
        <w:jc w:val="center"/>
        <w:rPr>
          <w:rFonts w:ascii="Verdana" w:eastAsia="Times New Roman" w:hAnsi="Verdana"/>
          <w:i/>
          <w:iCs/>
          <w:color w:val="2E2F31"/>
          <w:sz w:val="17"/>
          <w:szCs w:val="17"/>
          <w:lang w:eastAsia="ru-RU"/>
        </w:rPr>
      </w:pPr>
      <w:r w:rsidRPr="00B23544">
        <w:rPr>
          <w:rFonts w:ascii="Verdana" w:eastAsia="Times New Roman" w:hAnsi="Verdana"/>
          <w:i/>
          <w:iCs/>
          <w:color w:val="2E2F31"/>
          <w:sz w:val="17"/>
          <w:szCs w:val="17"/>
          <w:lang w:eastAsia="ru-RU"/>
        </w:rPr>
        <w:lastRenderedPageBreak/>
        <w:t xml:space="preserve">  </w:t>
      </w:r>
      <w:r w:rsidRPr="00B23544">
        <w:rPr>
          <w:rFonts w:ascii="Verdana" w:eastAsia="Times New Roman" w:hAnsi="Verdana"/>
          <w:i/>
          <w:iCs/>
          <w:color w:val="2E2F31"/>
          <w:sz w:val="17"/>
          <w:szCs w:val="17"/>
          <w:lang w:eastAsia="ru-RU"/>
        </w:rPr>
        <w:br/>
      </w:r>
      <w:r>
        <w:rPr>
          <w:rFonts w:ascii="Verdana" w:eastAsia="Times New Roman" w:hAnsi="Verdana"/>
          <w:i/>
          <w:noProof/>
          <w:color w:val="2E2F31"/>
          <w:sz w:val="17"/>
          <w:szCs w:val="17"/>
          <w:lang w:eastAsia="ru-RU"/>
        </w:rPr>
        <w:drawing>
          <wp:inline distT="0" distB="0" distL="0" distR="0">
            <wp:extent cx="2280920" cy="1561465"/>
            <wp:effectExtent l="19050" t="0" r="5080" b="0"/>
            <wp:docPr id="23" name="Рисунок 714" descr="http://kart-club.com/img/book/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4" descr="http://kart-club.com/img/book/422-2.jpg"/>
                    <pic:cNvPicPr>
                      <a:picLocks noChangeAspect="1" noChangeArrowheads="1"/>
                    </pic:cNvPicPr>
                  </pic:nvPicPr>
                  <pic:blipFill>
                    <a:blip r:embed="rId28"/>
                    <a:srcRect/>
                    <a:stretch>
                      <a:fillRect/>
                    </a:stretch>
                  </pic:blipFill>
                  <pic:spPr bwMode="auto">
                    <a:xfrm>
                      <a:off x="0" y="0"/>
                      <a:ext cx="2280920" cy="156146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БЛАНКИ.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br/>
      </w:r>
      <w:r w:rsidRPr="00B23544">
        <w:rPr>
          <w:rFonts w:ascii="Verdana" w:eastAsia="Times New Roman" w:hAnsi="Verdana"/>
          <w:b/>
          <w:bCs/>
          <w:color w:val="2E2F31"/>
          <w:sz w:val="17"/>
          <w:szCs w:val="17"/>
          <w:lang w:eastAsia="ru-RU"/>
        </w:rPr>
        <w:t>Компьютерные  системы</w:t>
      </w:r>
      <w:r w:rsidRPr="00B23544">
        <w:rPr>
          <w:rFonts w:ascii="Verdana" w:eastAsia="Times New Roman" w:hAnsi="Verdana"/>
          <w:color w:val="2E2F31"/>
          <w:sz w:val="17"/>
          <w:szCs w:val="17"/>
          <w:lang w:eastAsia="ru-RU"/>
        </w:rPr>
        <w:t xml:space="preserve">  измерения  и  контроля  параметров  движения  и  работы  карта.  Такое  информационное  обеспечение  помогает  правильно  выбрать  регулировки. </w:t>
      </w:r>
      <w:r w:rsidRPr="00B23544">
        <w:rPr>
          <w:rFonts w:ascii="Verdana" w:eastAsia="Times New Roman" w:hAnsi="Verdana"/>
          <w:color w:val="2E2F31"/>
          <w:sz w:val="17"/>
          <w:szCs w:val="17"/>
          <w:lang w:eastAsia="ru-RU"/>
        </w:rPr>
        <w:br/>
        <w:t xml:space="preserve">Существуют  многофункциональные  компьютерные  системы,  но  они  дороги  и  требуют  для  работы  с  ним  штата  специалистов,  что  могут  позволить  себе  только  крупные  команды.  Но  Вы  можете  воспользоваться  более  простыми,  но  не  менее  эффективными  для  личного  пользования  компьютерными  системами.  Опыт  показывает,  что  анализ  данных  компьютера  прямо  на  обочине  трассы  позволяет  быстро  сделать  коррективы  в  работе  пилота  на  трассе  и  достигнуть  хороших  результатов. </w:t>
      </w:r>
    </w:p>
    <w:p w:rsidR="00D72BDD" w:rsidRPr="00B23544" w:rsidRDefault="00D72BDD" w:rsidP="00D72BDD">
      <w:pPr>
        <w:spacing w:after="0" w:line="240" w:lineRule="auto"/>
        <w:jc w:val="center"/>
        <w:rPr>
          <w:rFonts w:ascii="Verdana" w:eastAsia="Times New Roman" w:hAnsi="Verdana"/>
          <w:color w:val="2E2F31"/>
          <w:sz w:val="17"/>
          <w:szCs w:val="17"/>
          <w:lang w:eastAsia="ru-RU"/>
        </w:rPr>
      </w:pPr>
      <w:r w:rsidRPr="00B23544">
        <w:rPr>
          <w:rFonts w:ascii="Verdana" w:eastAsia="Times New Roman" w:hAnsi="Verdana"/>
          <w:i/>
          <w:iCs/>
          <w:color w:val="2E2F31"/>
          <w:sz w:val="17"/>
          <w:szCs w:val="17"/>
          <w:lang w:eastAsia="ru-RU"/>
        </w:rPr>
        <w:br/>
      </w:r>
      <w:r>
        <w:rPr>
          <w:rFonts w:ascii="Verdana" w:eastAsia="Times New Roman" w:hAnsi="Verdana"/>
          <w:noProof/>
          <w:color w:val="2E2F31"/>
          <w:sz w:val="17"/>
          <w:szCs w:val="17"/>
          <w:lang w:eastAsia="ru-RU"/>
        </w:rPr>
        <w:drawing>
          <wp:inline distT="0" distB="0" distL="0" distR="0">
            <wp:extent cx="2383790" cy="1572260"/>
            <wp:effectExtent l="19050" t="0" r="0" b="0"/>
            <wp:docPr id="24" name="Рисунок 715" descr="http://kart-club.com/img/book/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5" descr="http://kart-club.com/img/book/423.jpg"/>
                    <pic:cNvPicPr>
                      <a:picLocks noChangeAspect="1" noChangeArrowheads="1"/>
                    </pic:cNvPicPr>
                  </pic:nvPicPr>
                  <pic:blipFill>
                    <a:blip r:embed="rId29"/>
                    <a:srcRect/>
                    <a:stretch>
                      <a:fillRect/>
                    </a:stretch>
                  </pic:blipFill>
                  <pic:spPr bwMode="auto">
                    <a:xfrm>
                      <a:off x="0" y="0"/>
                      <a:ext cx="2383790" cy="1572260"/>
                    </a:xfrm>
                    <a:prstGeom prst="rect">
                      <a:avLst/>
                    </a:prstGeom>
                    <a:noFill/>
                    <a:ln w="9525">
                      <a:noFill/>
                      <a:miter lim="800000"/>
                      <a:headEnd/>
                      <a:tailEnd/>
                    </a:ln>
                  </pic:spPr>
                </pic:pic>
              </a:graphicData>
            </a:graphic>
          </wp:inline>
        </w:drawing>
      </w:r>
      <w:r w:rsidRPr="00B23544">
        <w:rPr>
          <w:rFonts w:ascii="Verdana" w:eastAsia="Times New Roman" w:hAnsi="Verdana"/>
          <w:color w:val="2E2F31"/>
          <w:sz w:val="17"/>
          <w:szCs w:val="17"/>
          <w:lang w:eastAsia="ru-RU"/>
        </w:rPr>
        <w:br/>
      </w:r>
      <w:r w:rsidRPr="00B23544">
        <w:rPr>
          <w:rFonts w:ascii="Verdana" w:eastAsia="Times New Roman" w:hAnsi="Verdana"/>
          <w:color w:val="2E2F31"/>
          <w:sz w:val="17"/>
          <w:szCs w:val="17"/>
          <w:lang w:eastAsia="ru-RU"/>
        </w:rPr>
        <w:br/>
      </w:r>
      <w:r>
        <w:rPr>
          <w:rFonts w:ascii="Verdana" w:eastAsia="Times New Roman" w:hAnsi="Verdana"/>
          <w:noProof/>
          <w:color w:val="2E2F31"/>
          <w:sz w:val="17"/>
          <w:szCs w:val="17"/>
          <w:lang w:eastAsia="ru-RU"/>
        </w:rPr>
        <w:drawing>
          <wp:inline distT="0" distB="0" distL="0" distR="0">
            <wp:extent cx="2362835" cy="1592580"/>
            <wp:effectExtent l="19050" t="0" r="0" b="0"/>
            <wp:docPr id="25" name="Рисунок 716" descr="http://kart-club.com/img/book/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6" descr="http://kart-club.com/img/book/424.jpg"/>
                    <pic:cNvPicPr>
                      <a:picLocks noChangeAspect="1" noChangeArrowheads="1"/>
                    </pic:cNvPicPr>
                  </pic:nvPicPr>
                  <pic:blipFill>
                    <a:blip r:embed="rId30"/>
                    <a:srcRect/>
                    <a:stretch>
                      <a:fillRect/>
                    </a:stretch>
                  </pic:blipFill>
                  <pic:spPr bwMode="auto">
                    <a:xfrm>
                      <a:off x="0" y="0"/>
                      <a:ext cx="2362835" cy="1592580"/>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Рис. 423-424</w:t>
      </w:r>
      <w:r w:rsidRPr="00B23544">
        <w:rPr>
          <w:rFonts w:ascii="Verdana" w:eastAsia="Times New Roman" w:hAnsi="Verdana"/>
          <w:color w:val="2E2F31"/>
          <w:sz w:val="17"/>
          <w:szCs w:val="17"/>
          <w:lang w:eastAsia="ru-RU"/>
        </w:rPr>
        <w:t xml:space="preserve"> </w:t>
      </w:r>
    </w:p>
    <w:p w:rsidR="00D72BDD" w:rsidRPr="00B23544" w:rsidRDefault="00D72BDD" w:rsidP="00D72BDD">
      <w:pPr>
        <w:spacing w:after="0" w:line="240" w:lineRule="auto"/>
        <w:rPr>
          <w:rFonts w:ascii="Verdana" w:eastAsia="Times New Roman" w:hAnsi="Verdana"/>
          <w:color w:val="2E2F31"/>
          <w:sz w:val="17"/>
          <w:szCs w:val="17"/>
          <w:lang w:eastAsia="ru-RU"/>
        </w:rPr>
      </w:pPr>
      <w:r w:rsidRPr="00B23544">
        <w:rPr>
          <w:rFonts w:ascii="Verdana" w:eastAsia="Times New Roman" w:hAnsi="Verdana"/>
          <w:color w:val="2E2F31"/>
          <w:sz w:val="17"/>
          <w:szCs w:val="17"/>
          <w:lang w:eastAsia="ru-RU"/>
        </w:rPr>
        <w:t xml:space="preserve">Более  простые  компьютерные  системы. </w:t>
      </w:r>
    </w:p>
    <w:p w:rsidR="00D72BDD" w:rsidRPr="00B23544" w:rsidRDefault="00D72BDD" w:rsidP="00D72BDD">
      <w:pPr>
        <w:spacing w:after="0" w:line="240" w:lineRule="auto"/>
        <w:jc w:val="center"/>
        <w:rPr>
          <w:rFonts w:ascii="Verdana" w:eastAsia="Times New Roman" w:hAnsi="Verdana"/>
          <w:i/>
          <w:iCs/>
          <w:color w:val="2E2F31"/>
          <w:sz w:val="17"/>
          <w:szCs w:val="17"/>
          <w:lang w:eastAsia="ru-RU"/>
        </w:rPr>
      </w:pPr>
      <w:r w:rsidRPr="00B23544">
        <w:rPr>
          <w:rFonts w:ascii="Verdana" w:eastAsia="Times New Roman" w:hAnsi="Verdana"/>
          <w:i/>
          <w:iCs/>
          <w:color w:val="2E2F31"/>
          <w:sz w:val="17"/>
          <w:szCs w:val="17"/>
          <w:lang w:eastAsia="ru-RU"/>
        </w:rPr>
        <w:t xml:space="preserve">  </w:t>
      </w:r>
      <w:r w:rsidRPr="00B23544">
        <w:rPr>
          <w:rFonts w:ascii="Verdana" w:eastAsia="Times New Roman" w:hAnsi="Verdana"/>
          <w:i/>
          <w:iCs/>
          <w:color w:val="2E2F31"/>
          <w:sz w:val="17"/>
          <w:szCs w:val="17"/>
          <w:lang w:eastAsia="ru-RU"/>
        </w:rPr>
        <w:br/>
      </w:r>
      <w:r>
        <w:rPr>
          <w:rFonts w:ascii="Verdana" w:eastAsia="Times New Roman" w:hAnsi="Verdana"/>
          <w:i/>
          <w:noProof/>
          <w:color w:val="2E2F31"/>
          <w:sz w:val="17"/>
          <w:szCs w:val="17"/>
          <w:lang w:eastAsia="ru-RU"/>
        </w:rPr>
        <w:drawing>
          <wp:inline distT="0" distB="0" distL="0" distR="0">
            <wp:extent cx="2383790" cy="1561465"/>
            <wp:effectExtent l="19050" t="0" r="0" b="0"/>
            <wp:docPr id="26" name="Рисунок 717" descr="http://kart-club.com/img/book/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7" descr="http://kart-club.com/img/book/425.jpg"/>
                    <pic:cNvPicPr>
                      <a:picLocks noChangeAspect="1" noChangeArrowheads="1"/>
                    </pic:cNvPicPr>
                  </pic:nvPicPr>
                  <pic:blipFill>
                    <a:blip r:embed="rId31"/>
                    <a:srcRect/>
                    <a:stretch>
                      <a:fillRect/>
                    </a:stretch>
                  </pic:blipFill>
                  <pic:spPr bwMode="auto">
                    <a:xfrm>
                      <a:off x="0" y="0"/>
                      <a:ext cx="2383790" cy="1561465"/>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r>
      <w:r w:rsidRPr="00B23544">
        <w:rPr>
          <w:rFonts w:ascii="Verdana" w:eastAsia="Times New Roman" w:hAnsi="Verdana"/>
          <w:i/>
          <w:iCs/>
          <w:color w:val="2E2F31"/>
          <w:sz w:val="17"/>
          <w:szCs w:val="17"/>
          <w:lang w:eastAsia="ru-RU"/>
        </w:rPr>
        <w:br/>
      </w:r>
      <w:r>
        <w:rPr>
          <w:rFonts w:ascii="Verdana" w:eastAsia="Times New Roman" w:hAnsi="Verdana"/>
          <w:i/>
          <w:noProof/>
          <w:color w:val="2E2F31"/>
          <w:sz w:val="17"/>
          <w:szCs w:val="17"/>
          <w:lang w:eastAsia="ru-RU"/>
        </w:rPr>
        <w:lastRenderedPageBreak/>
        <w:drawing>
          <wp:inline distT="0" distB="0" distL="0" distR="0">
            <wp:extent cx="2414270" cy="1582420"/>
            <wp:effectExtent l="19050" t="0" r="5080" b="0"/>
            <wp:docPr id="27" name="Рисунок 718" descr="http://kart-club.com/img/book/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8" descr="http://kart-club.com/img/book/426.jpg"/>
                    <pic:cNvPicPr>
                      <a:picLocks noChangeAspect="1" noChangeArrowheads="1"/>
                    </pic:cNvPicPr>
                  </pic:nvPicPr>
                  <pic:blipFill>
                    <a:blip r:embed="rId32"/>
                    <a:srcRect/>
                    <a:stretch>
                      <a:fillRect/>
                    </a:stretch>
                  </pic:blipFill>
                  <pic:spPr bwMode="auto">
                    <a:xfrm>
                      <a:off x="0" y="0"/>
                      <a:ext cx="2414270" cy="1582420"/>
                    </a:xfrm>
                    <a:prstGeom prst="rect">
                      <a:avLst/>
                    </a:prstGeom>
                    <a:noFill/>
                    <a:ln w="9525">
                      <a:noFill/>
                      <a:miter lim="800000"/>
                      <a:headEnd/>
                      <a:tailEnd/>
                    </a:ln>
                  </pic:spPr>
                </pic:pic>
              </a:graphicData>
            </a:graphic>
          </wp:inline>
        </w:drawing>
      </w:r>
      <w:r w:rsidRPr="00B23544">
        <w:rPr>
          <w:rFonts w:ascii="Verdana" w:eastAsia="Times New Roman" w:hAnsi="Verdana"/>
          <w:i/>
          <w:iCs/>
          <w:color w:val="2E2F31"/>
          <w:sz w:val="17"/>
          <w:szCs w:val="17"/>
          <w:lang w:eastAsia="ru-RU"/>
        </w:rPr>
        <w:br/>
        <w:t xml:space="preserve">Рис. 425-426 </w:t>
      </w:r>
    </w:p>
    <w:p w:rsidR="00AC1074" w:rsidRDefault="00D72BDD" w:rsidP="00D72BDD">
      <w:r w:rsidRPr="00B23544">
        <w:rPr>
          <w:rFonts w:ascii="Verdana" w:eastAsia="Times New Roman" w:hAnsi="Verdana"/>
          <w:color w:val="2E2F31"/>
          <w:sz w:val="17"/>
          <w:szCs w:val="17"/>
          <w:lang w:eastAsia="ru-RU"/>
        </w:rPr>
        <w:t xml:space="preserve">Многофункциональные  компьютерные  системы. </w:t>
      </w:r>
      <w:r w:rsidRPr="00B23544">
        <w:rPr>
          <w:rFonts w:ascii="Verdana" w:eastAsia="Times New Roman" w:hAnsi="Verdana"/>
          <w:color w:val="2E2F31"/>
          <w:sz w:val="17"/>
          <w:szCs w:val="17"/>
          <w:lang w:eastAsia="ru-RU"/>
        </w:rPr>
        <w:br/>
      </w:r>
    </w:p>
    <w:sectPr w:rsidR="00AC1074" w:rsidSect="00AC1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3EA8"/>
    <w:multiLevelType w:val="hybridMultilevel"/>
    <w:tmpl w:val="E73EC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BE271C"/>
    <w:multiLevelType w:val="hybridMultilevel"/>
    <w:tmpl w:val="E73EC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72BDD"/>
    <w:rsid w:val="0004663D"/>
    <w:rsid w:val="006C6AD4"/>
    <w:rsid w:val="00973A53"/>
    <w:rsid w:val="0098062E"/>
    <w:rsid w:val="009A611C"/>
    <w:rsid w:val="00A71A4B"/>
    <w:rsid w:val="00AC1074"/>
    <w:rsid w:val="00AC7920"/>
    <w:rsid w:val="00C62D88"/>
    <w:rsid w:val="00D72BDD"/>
    <w:rsid w:val="00EF3575"/>
    <w:rsid w:val="00FE6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851" w:righ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D"/>
    <w:pPr>
      <w:spacing w:after="200" w:line="276" w:lineRule="auto"/>
      <w:ind w:left="0" w:right="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BDD"/>
    <w:rPr>
      <w:rFonts w:ascii="Tahoma" w:eastAsia="Calibri" w:hAnsi="Tahoma" w:cs="Tahoma"/>
      <w:sz w:val="16"/>
      <w:szCs w:val="16"/>
    </w:rPr>
  </w:style>
  <w:style w:type="paragraph" w:styleId="a5">
    <w:name w:val="List Paragraph"/>
    <w:basedOn w:val="a"/>
    <w:uiPriority w:val="34"/>
    <w:qFormat/>
    <w:rsid w:val="00973A53"/>
    <w:pPr>
      <w:ind w:left="720"/>
      <w:contextualSpacing/>
    </w:pPr>
    <w:rPr>
      <w:rFonts w:asciiTheme="minorHAnsi" w:eastAsiaTheme="minorHAnsi" w:hAnsiTheme="minorHAnsi" w:cstheme="minorBidi"/>
    </w:rPr>
  </w:style>
  <w:style w:type="character" w:styleId="a6">
    <w:name w:val="Hyperlink"/>
    <w:basedOn w:val="a0"/>
    <w:uiPriority w:val="99"/>
    <w:unhideWhenUsed/>
    <w:rsid w:val="00973A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hyperlink" Target="mailto:kartrolik@mail.ru"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6</cp:revision>
  <dcterms:created xsi:type="dcterms:W3CDTF">2020-04-19T13:53:00Z</dcterms:created>
  <dcterms:modified xsi:type="dcterms:W3CDTF">2020-04-21T16:53:00Z</dcterms:modified>
</cp:coreProperties>
</file>