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24" w:rsidRDefault="002258DF" w:rsidP="002258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№1</w:t>
      </w:r>
    </w:p>
    <w:p w:rsidR="002258DF" w:rsidRDefault="002258DF" w:rsidP="002258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Русские народные инструменты фольклорной традиции</w:t>
      </w:r>
    </w:p>
    <w:p w:rsidR="002258DF" w:rsidRDefault="002258DF" w:rsidP="002258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(Ответов может быть несколько)</w:t>
      </w:r>
    </w:p>
    <w:p w:rsidR="002258DF" w:rsidRDefault="002258DF" w:rsidP="002258DF">
      <w:pPr>
        <w:rPr>
          <w:rFonts w:ascii="Times New Roman" w:hAnsi="Times New Roman" w:cs="Times New Roman"/>
          <w:sz w:val="32"/>
          <w:szCs w:val="32"/>
        </w:rPr>
      </w:pPr>
    </w:p>
    <w:p w:rsidR="002258DF" w:rsidRDefault="002258DF" w:rsidP="00225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Какое звучание имеет инструмент </w:t>
      </w:r>
      <w:r w:rsidRPr="002258DF">
        <w:rPr>
          <w:rFonts w:ascii="Times New Roman" w:hAnsi="Times New Roman" w:cs="Times New Roman"/>
          <w:b/>
          <w:sz w:val="32"/>
          <w:szCs w:val="32"/>
          <w:u w:val="single"/>
        </w:rPr>
        <w:t>Окарина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2258DF" w:rsidRP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t>А) Звонкое, грубое</w:t>
      </w:r>
    </w:p>
    <w:p w:rsidR="002258DF" w:rsidRP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t>Б) Тихое, нежное</w:t>
      </w:r>
    </w:p>
    <w:p w:rsidR="002258DF" w:rsidRP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t>В) Сиплое, неразличимое</w:t>
      </w:r>
    </w:p>
    <w:p w:rsid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t>Г) Задорное, веселое</w:t>
      </w:r>
    </w:p>
    <w:p w:rsid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258DF" w:rsidRDefault="002258DF" w:rsidP="002258DF">
      <w:pPr>
        <w:rPr>
          <w:rFonts w:ascii="Times New Roman" w:hAnsi="Times New Roman" w:cs="Times New Roman"/>
          <w:sz w:val="28"/>
          <w:szCs w:val="28"/>
        </w:rPr>
      </w:pPr>
    </w:p>
    <w:p w:rsidR="002258DF" w:rsidRPr="002258DF" w:rsidRDefault="002258DF" w:rsidP="00225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258DF">
        <w:rPr>
          <w:rFonts w:ascii="Times New Roman" w:hAnsi="Times New Roman" w:cs="Times New Roman"/>
          <w:sz w:val="32"/>
          <w:szCs w:val="32"/>
        </w:rPr>
        <w:t xml:space="preserve">Сколько струн имеют </w:t>
      </w:r>
      <w:r w:rsidRPr="002258DF">
        <w:rPr>
          <w:rFonts w:ascii="Times New Roman" w:hAnsi="Times New Roman" w:cs="Times New Roman"/>
          <w:b/>
          <w:sz w:val="32"/>
          <w:szCs w:val="32"/>
          <w:u w:val="single"/>
        </w:rPr>
        <w:t>гусли шлемовидные?</w:t>
      </w:r>
    </w:p>
    <w:p w:rsidR="002258DF" w:rsidRP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t>А) 9</w:t>
      </w:r>
    </w:p>
    <w:p w:rsidR="002258DF" w:rsidRP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t>Б) 13</w:t>
      </w:r>
    </w:p>
    <w:p w:rsidR="002258DF" w:rsidRP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t>В) 25</w:t>
      </w:r>
    </w:p>
    <w:p w:rsid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t>Г) 30</w:t>
      </w:r>
    </w:p>
    <w:p w:rsid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258DF" w:rsidRPr="002258DF" w:rsidRDefault="002258DF" w:rsidP="00225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258DF">
        <w:rPr>
          <w:rFonts w:ascii="Times New Roman" w:hAnsi="Times New Roman" w:cs="Times New Roman"/>
          <w:sz w:val="32"/>
          <w:szCs w:val="32"/>
        </w:rPr>
        <w:t xml:space="preserve">Какой строй имеет академическая </w:t>
      </w:r>
      <w:r w:rsidRPr="002258DF">
        <w:rPr>
          <w:rFonts w:ascii="Times New Roman" w:hAnsi="Times New Roman" w:cs="Times New Roman"/>
          <w:b/>
          <w:sz w:val="32"/>
          <w:szCs w:val="32"/>
          <w:u w:val="single"/>
        </w:rPr>
        <w:t>балалайка прима</w:t>
      </w:r>
      <w:r w:rsidRPr="002258DF">
        <w:rPr>
          <w:rFonts w:ascii="Times New Roman" w:hAnsi="Times New Roman" w:cs="Times New Roman"/>
          <w:sz w:val="32"/>
          <w:szCs w:val="32"/>
        </w:rPr>
        <w:t>?</w:t>
      </w:r>
    </w:p>
    <w:p w:rsidR="002258DF" w:rsidRP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t>А) Ля-Ля-Ре</w:t>
      </w:r>
    </w:p>
    <w:p w:rsidR="002258DF" w:rsidRP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t>Б) До-Ми-Соль</w:t>
      </w:r>
    </w:p>
    <w:p w:rsidR="002258DF" w:rsidRP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t>В) Ми -Ля-Ре</w:t>
      </w:r>
    </w:p>
    <w:p w:rsid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t>Г) Ми-Ми-Ля</w:t>
      </w:r>
    </w:p>
    <w:p w:rsidR="002258DF" w:rsidRP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258DF" w:rsidRDefault="002258DF" w:rsidP="002258DF">
      <w:pPr>
        <w:ind w:firstLine="708"/>
      </w:pPr>
    </w:p>
    <w:p w:rsidR="002258DF" w:rsidRPr="002258DF" w:rsidRDefault="002258DF" w:rsidP="00225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258DF">
        <w:rPr>
          <w:rFonts w:ascii="Times New Roman" w:hAnsi="Times New Roman" w:cs="Times New Roman"/>
          <w:sz w:val="32"/>
          <w:szCs w:val="32"/>
        </w:rPr>
        <w:t xml:space="preserve">Сколько струн на </w:t>
      </w:r>
      <w:r w:rsidRPr="002258DF">
        <w:rPr>
          <w:rFonts w:ascii="Times New Roman" w:hAnsi="Times New Roman" w:cs="Times New Roman"/>
          <w:b/>
          <w:sz w:val="32"/>
          <w:szCs w:val="32"/>
          <w:u w:val="single"/>
        </w:rPr>
        <w:t>крыловидных гуслях?</w:t>
      </w:r>
    </w:p>
    <w:p w:rsidR="002258DF" w:rsidRP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t>А) 15</w:t>
      </w:r>
    </w:p>
    <w:p w:rsidR="002258DF" w:rsidRP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t>Б) 19</w:t>
      </w:r>
    </w:p>
    <w:p w:rsidR="002258DF" w:rsidRP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t>В) 35</w:t>
      </w:r>
    </w:p>
    <w:p w:rsid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lastRenderedPageBreak/>
        <w:t>Г) 9</w:t>
      </w:r>
    </w:p>
    <w:p w:rsid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258DF" w:rsidRDefault="002258DF" w:rsidP="002258DF">
      <w:pPr>
        <w:rPr>
          <w:rFonts w:ascii="Times New Roman" w:hAnsi="Times New Roman" w:cs="Times New Roman"/>
          <w:sz w:val="28"/>
          <w:szCs w:val="28"/>
        </w:rPr>
      </w:pPr>
    </w:p>
    <w:p w:rsidR="002258DF" w:rsidRDefault="002258DF" w:rsidP="00225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каком инструменте могут играть </w:t>
      </w:r>
      <w:r w:rsidRPr="002258DF">
        <w:rPr>
          <w:rFonts w:ascii="Times New Roman" w:hAnsi="Times New Roman" w:cs="Times New Roman"/>
          <w:b/>
          <w:sz w:val="28"/>
          <w:szCs w:val="28"/>
          <w:u w:val="single"/>
        </w:rPr>
        <w:t>только девушки?</w:t>
      </w:r>
    </w:p>
    <w:p w:rsidR="002258DF" w:rsidRP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t>А) Окарина</w:t>
      </w:r>
    </w:p>
    <w:p w:rsidR="002258DF" w:rsidRP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258DF">
        <w:rPr>
          <w:rFonts w:ascii="Times New Roman" w:hAnsi="Times New Roman" w:cs="Times New Roman"/>
          <w:sz w:val="28"/>
          <w:szCs w:val="28"/>
        </w:rPr>
        <w:t>Трещётка</w:t>
      </w:r>
      <w:proofErr w:type="spellEnd"/>
    </w:p>
    <w:p w:rsidR="002258DF" w:rsidRP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t>В) Треугольник</w:t>
      </w:r>
    </w:p>
    <w:p w:rsid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58D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258DF">
        <w:rPr>
          <w:rFonts w:ascii="Times New Roman" w:hAnsi="Times New Roman" w:cs="Times New Roman"/>
          <w:sz w:val="28"/>
          <w:szCs w:val="28"/>
        </w:rPr>
        <w:t>Кугикла</w:t>
      </w:r>
      <w:proofErr w:type="spellEnd"/>
    </w:p>
    <w:p w:rsidR="002258DF" w:rsidRDefault="002258DF" w:rsidP="002258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258DF" w:rsidRDefault="002258DF" w:rsidP="002258DF">
      <w:pPr>
        <w:rPr>
          <w:rFonts w:ascii="Times New Roman" w:hAnsi="Times New Roman" w:cs="Times New Roman"/>
          <w:sz w:val="28"/>
          <w:szCs w:val="28"/>
        </w:rPr>
      </w:pPr>
    </w:p>
    <w:p w:rsidR="00D344E4" w:rsidRPr="000C0254" w:rsidRDefault="00D344E4" w:rsidP="002258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C0254">
        <w:rPr>
          <w:rFonts w:ascii="Times New Roman" w:hAnsi="Times New Roman" w:cs="Times New Roman"/>
          <w:b/>
          <w:sz w:val="32"/>
          <w:szCs w:val="32"/>
          <w:u w:val="single"/>
        </w:rPr>
        <w:t>Гармонь</w:t>
      </w:r>
      <w:r w:rsidRPr="000C0254">
        <w:rPr>
          <w:rFonts w:ascii="Times New Roman" w:hAnsi="Times New Roman" w:cs="Times New Roman"/>
          <w:sz w:val="32"/>
          <w:szCs w:val="32"/>
        </w:rPr>
        <w:t>, это…</w:t>
      </w:r>
    </w:p>
    <w:p w:rsidR="002258DF" w:rsidRPr="00D344E4" w:rsidRDefault="00D344E4" w:rsidP="00D344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44E4">
        <w:rPr>
          <w:rFonts w:ascii="Times New Roman" w:hAnsi="Times New Roman" w:cs="Times New Roman"/>
          <w:sz w:val="28"/>
          <w:szCs w:val="28"/>
        </w:rPr>
        <w:t>А) Духовой инструмент</w:t>
      </w:r>
    </w:p>
    <w:p w:rsidR="00D344E4" w:rsidRPr="00D344E4" w:rsidRDefault="00D344E4" w:rsidP="00D344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44E4">
        <w:rPr>
          <w:rFonts w:ascii="Times New Roman" w:hAnsi="Times New Roman" w:cs="Times New Roman"/>
          <w:sz w:val="28"/>
          <w:szCs w:val="28"/>
        </w:rPr>
        <w:t>Б) Струнный инструмент</w:t>
      </w:r>
    </w:p>
    <w:p w:rsidR="00D344E4" w:rsidRPr="00D344E4" w:rsidRDefault="00D344E4" w:rsidP="00D344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44E4">
        <w:rPr>
          <w:rFonts w:ascii="Times New Roman" w:hAnsi="Times New Roman" w:cs="Times New Roman"/>
          <w:sz w:val="28"/>
          <w:szCs w:val="28"/>
        </w:rPr>
        <w:t>В) Ударный инструмент</w:t>
      </w:r>
    </w:p>
    <w:p w:rsidR="00D344E4" w:rsidRDefault="00D344E4" w:rsidP="00D344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44E4">
        <w:rPr>
          <w:rFonts w:ascii="Times New Roman" w:hAnsi="Times New Roman" w:cs="Times New Roman"/>
          <w:sz w:val="28"/>
          <w:szCs w:val="28"/>
        </w:rPr>
        <w:t>Г) Кнопочный инструмент</w:t>
      </w:r>
    </w:p>
    <w:p w:rsidR="00D344E4" w:rsidRDefault="00D344E4" w:rsidP="00D344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344E4" w:rsidRDefault="00D344E4" w:rsidP="00D344E4">
      <w:pPr>
        <w:rPr>
          <w:rFonts w:ascii="Times New Roman" w:hAnsi="Times New Roman" w:cs="Times New Roman"/>
          <w:sz w:val="28"/>
          <w:szCs w:val="28"/>
        </w:rPr>
      </w:pPr>
    </w:p>
    <w:p w:rsidR="00D344E4" w:rsidRPr="000C0254" w:rsidRDefault="00D344E4" w:rsidP="00D344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C0254">
        <w:rPr>
          <w:rFonts w:ascii="Times New Roman" w:hAnsi="Times New Roman" w:cs="Times New Roman"/>
          <w:sz w:val="32"/>
          <w:szCs w:val="32"/>
        </w:rPr>
        <w:t xml:space="preserve">Как правильно ухаживать за </w:t>
      </w:r>
      <w:r w:rsidRPr="000C0254">
        <w:rPr>
          <w:rFonts w:ascii="Times New Roman" w:hAnsi="Times New Roman" w:cs="Times New Roman"/>
          <w:b/>
          <w:sz w:val="32"/>
          <w:szCs w:val="32"/>
          <w:u w:val="single"/>
        </w:rPr>
        <w:t>окариной</w:t>
      </w:r>
      <w:r w:rsidRPr="000C0254">
        <w:rPr>
          <w:rFonts w:ascii="Times New Roman" w:hAnsi="Times New Roman" w:cs="Times New Roman"/>
          <w:sz w:val="32"/>
          <w:szCs w:val="32"/>
        </w:rPr>
        <w:t>?</w:t>
      </w:r>
    </w:p>
    <w:p w:rsidR="00D344E4" w:rsidRPr="00D344E4" w:rsidRDefault="00D344E4" w:rsidP="00D344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44E4">
        <w:rPr>
          <w:rFonts w:ascii="Times New Roman" w:hAnsi="Times New Roman" w:cs="Times New Roman"/>
          <w:sz w:val="28"/>
          <w:szCs w:val="28"/>
        </w:rPr>
        <w:t xml:space="preserve">А) Держать в чехле, протирать инструмент перед </w:t>
      </w:r>
      <w:r>
        <w:rPr>
          <w:rFonts w:ascii="Times New Roman" w:hAnsi="Times New Roman" w:cs="Times New Roman"/>
          <w:sz w:val="28"/>
          <w:szCs w:val="28"/>
        </w:rPr>
        <w:t>игрой и после.</w:t>
      </w:r>
    </w:p>
    <w:p w:rsidR="00D344E4" w:rsidRPr="00D344E4" w:rsidRDefault="00D344E4" w:rsidP="00D344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Положить </w:t>
      </w:r>
      <w:r w:rsidRPr="00D344E4">
        <w:rPr>
          <w:rFonts w:ascii="Times New Roman" w:hAnsi="Times New Roman" w:cs="Times New Roman"/>
          <w:sz w:val="28"/>
          <w:szCs w:val="28"/>
        </w:rPr>
        <w:t>инструмент в ящик с остальными инструментами. Чехол находится отдельно.</w:t>
      </w:r>
    </w:p>
    <w:p w:rsidR="00D344E4" w:rsidRPr="00D344E4" w:rsidRDefault="00D344E4" w:rsidP="00D344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Бережно обращаться с инструментом, т.к. он хрупкий.</w:t>
      </w:r>
    </w:p>
    <w:p w:rsidR="00D344E4" w:rsidRPr="00D344E4" w:rsidRDefault="00D344E4" w:rsidP="00D344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44E4">
        <w:rPr>
          <w:rFonts w:ascii="Times New Roman" w:hAnsi="Times New Roman" w:cs="Times New Roman"/>
          <w:sz w:val="28"/>
          <w:szCs w:val="28"/>
        </w:rPr>
        <w:t>Г) Держать инструмент всегда мокрым</w:t>
      </w:r>
      <w:r>
        <w:rPr>
          <w:rFonts w:ascii="Times New Roman" w:hAnsi="Times New Roman" w:cs="Times New Roman"/>
          <w:sz w:val="28"/>
          <w:szCs w:val="28"/>
        </w:rPr>
        <w:t>, чтобы окарина не смогла засохнуть.</w:t>
      </w:r>
      <w:bookmarkStart w:id="0" w:name="_GoBack"/>
      <w:bookmarkEnd w:id="0"/>
    </w:p>
    <w:sectPr w:rsidR="00D344E4" w:rsidRPr="00D3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6669"/>
    <w:multiLevelType w:val="hybridMultilevel"/>
    <w:tmpl w:val="7B88A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D5"/>
    <w:rsid w:val="00001624"/>
    <w:rsid w:val="000C0254"/>
    <w:rsid w:val="002258DF"/>
    <w:rsid w:val="009A0ED5"/>
    <w:rsid w:val="00D3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4A33"/>
  <w15:chartTrackingRefBased/>
  <w15:docId w15:val="{49CA3289-756A-404B-9796-BFC73AC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2020-04-04T14:10:00Z</dcterms:created>
  <dcterms:modified xsi:type="dcterms:W3CDTF">2020-04-04T14:29:00Z</dcterms:modified>
</cp:coreProperties>
</file>