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C47" w:rsidRPr="00D37C47" w:rsidRDefault="00D37C47" w:rsidP="00041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D37C47" w:rsidRPr="00D37C47" w:rsidRDefault="00D37C47" w:rsidP="00041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D37C47" w:rsidRPr="00D37C47" w:rsidRDefault="00D37C47" w:rsidP="00041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«Дом детского творчества Рудничного района г. Кемерово»</w:t>
      </w:r>
    </w:p>
    <w:p w:rsidR="00D37C47" w:rsidRP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47">
        <w:rPr>
          <w:rFonts w:ascii="Times New Roman" w:hAnsi="Times New Roman" w:cs="Times New Roman"/>
          <w:b/>
          <w:sz w:val="28"/>
          <w:szCs w:val="28"/>
        </w:rPr>
        <w:t>Открытое занятие</w:t>
      </w:r>
    </w:p>
    <w:p w:rsidR="00D37C47" w:rsidRPr="00D37C47" w:rsidRDefault="00D37C47" w:rsidP="00D37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47">
        <w:rPr>
          <w:rFonts w:ascii="Times New Roman" w:hAnsi="Times New Roman" w:cs="Times New Roman"/>
          <w:b/>
          <w:sz w:val="28"/>
          <w:szCs w:val="28"/>
        </w:rPr>
        <w:t xml:space="preserve">по программе «Мир логики </w:t>
      </w:r>
      <w:proofErr w:type="spellStart"/>
      <w:r w:rsidRPr="00D37C47">
        <w:rPr>
          <w:rFonts w:ascii="Times New Roman" w:hAnsi="Times New Roman" w:cs="Times New Roman"/>
          <w:b/>
          <w:sz w:val="28"/>
          <w:szCs w:val="28"/>
        </w:rPr>
        <w:t>Куборо</w:t>
      </w:r>
      <w:proofErr w:type="spellEnd"/>
      <w:r w:rsidRPr="00D37C47">
        <w:rPr>
          <w:rFonts w:ascii="Times New Roman" w:hAnsi="Times New Roman" w:cs="Times New Roman"/>
          <w:b/>
          <w:sz w:val="28"/>
          <w:szCs w:val="28"/>
        </w:rPr>
        <w:t>».</w:t>
      </w:r>
    </w:p>
    <w:p w:rsidR="00D37C47" w:rsidRPr="00D37C47" w:rsidRDefault="00F36141" w:rsidP="00D37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796290</wp:posOffset>
            </wp:positionH>
            <wp:positionV relativeFrom="page">
              <wp:posOffset>3467100</wp:posOffset>
            </wp:positionV>
            <wp:extent cx="4267200" cy="4267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C47" w:rsidRPr="00D37C47">
        <w:rPr>
          <w:rFonts w:ascii="Times New Roman" w:hAnsi="Times New Roman" w:cs="Times New Roman"/>
          <w:b/>
          <w:sz w:val="28"/>
          <w:szCs w:val="28"/>
        </w:rPr>
        <w:t>Тема: «</w:t>
      </w:r>
      <w:proofErr w:type="spellStart"/>
      <w:r w:rsidR="00D37C47" w:rsidRPr="00D37C47">
        <w:rPr>
          <w:rFonts w:ascii="Times New Roman" w:hAnsi="Times New Roman" w:cs="Times New Roman"/>
          <w:b/>
          <w:sz w:val="28"/>
          <w:szCs w:val="28"/>
        </w:rPr>
        <w:t>Мультидорожка</w:t>
      </w:r>
      <w:proofErr w:type="spellEnd"/>
      <w:r w:rsidR="00D37C47" w:rsidRPr="00D37C47">
        <w:rPr>
          <w:rFonts w:ascii="Times New Roman" w:hAnsi="Times New Roman" w:cs="Times New Roman"/>
          <w:b/>
          <w:sz w:val="28"/>
          <w:szCs w:val="28"/>
        </w:rPr>
        <w:t>».</w:t>
      </w:r>
    </w:p>
    <w:p w:rsidR="00D37C47" w:rsidRP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F36141" w:rsidRDefault="00F36141" w:rsidP="00D37C47">
      <w:pPr>
        <w:rPr>
          <w:rFonts w:ascii="Times New Roman" w:hAnsi="Times New Roman" w:cs="Times New Roman"/>
          <w:sz w:val="28"/>
          <w:szCs w:val="28"/>
        </w:rPr>
      </w:pPr>
    </w:p>
    <w:p w:rsidR="00F36141" w:rsidRDefault="00F36141" w:rsidP="00D37C47">
      <w:pPr>
        <w:rPr>
          <w:rFonts w:ascii="Times New Roman" w:hAnsi="Times New Roman" w:cs="Times New Roman"/>
          <w:sz w:val="28"/>
          <w:szCs w:val="28"/>
        </w:rPr>
      </w:pPr>
    </w:p>
    <w:p w:rsidR="00041E2F" w:rsidRPr="00D37C47" w:rsidRDefault="00041E2F" w:rsidP="00D37C4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37C47" w:rsidRPr="00D37C47" w:rsidRDefault="00D37C47" w:rsidP="00F36141">
      <w:pPr>
        <w:jc w:val="right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D37C47" w:rsidRPr="00D37C47" w:rsidRDefault="00D37C47" w:rsidP="00F36141">
      <w:pPr>
        <w:jc w:val="right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D37C47" w:rsidRPr="00D37C47" w:rsidRDefault="00D37C47" w:rsidP="00F3614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37C47">
        <w:rPr>
          <w:rFonts w:ascii="Times New Roman" w:hAnsi="Times New Roman" w:cs="Times New Roman"/>
          <w:sz w:val="28"/>
          <w:szCs w:val="28"/>
        </w:rPr>
        <w:t>Иноземцева</w:t>
      </w:r>
      <w:proofErr w:type="spellEnd"/>
      <w:r w:rsidRPr="00D37C47">
        <w:rPr>
          <w:rFonts w:ascii="Times New Roman" w:hAnsi="Times New Roman" w:cs="Times New Roman"/>
          <w:sz w:val="28"/>
          <w:szCs w:val="28"/>
        </w:rPr>
        <w:t xml:space="preserve"> Олеся Сергеевна</w:t>
      </w:r>
    </w:p>
    <w:p w:rsidR="00D37C47" w:rsidRP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jc w:val="center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Кемерово, 2020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Pr="00D37C4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37C47">
        <w:rPr>
          <w:rFonts w:ascii="Times New Roman" w:hAnsi="Times New Roman" w:cs="Times New Roman"/>
          <w:sz w:val="28"/>
          <w:szCs w:val="28"/>
        </w:rPr>
        <w:t>Мультидорожка</w:t>
      </w:r>
      <w:proofErr w:type="spellEnd"/>
      <w:r w:rsidRPr="00D37C47">
        <w:rPr>
          <w:rFonts w:ascii="Times New Roman" w:hAnsi="Times New Roman" w:cs="Times New Roman"/>
          <w:sz w:val="28"/>
          <w:szCs w:val="28"/>
        </w:rPr>
        <w:t xml:space="preserve">. Фигуры с двумя дорожками.  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D37C47">
        <w:rPr>
          <w:rFonts w:ascii="Times New Roman" w:hAnsi="Times New Roman" w:cs="Times New Roman"/>
          <w:sz w:val="28"/>
          <w:szCs w:val="28"/>
        </w:rPr>
        <w:t>: 8-13 лет.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b/>
          <w:sz w:val="28"/>
          <w:szCs w:val="28"/>
        </w:rPr>
        <w:t>Тип занятия</w:t>
      </w:r>
      <w:r w:rsidRPr="00D37C47">
        <w:rPr>
          <w:rFonts w:ascii="Times New Roman" w:hAnsi="Times New Roman" w:cs="Times New Roman"/>
          <w:sz w:val="28"/>
          <w:szCs w:val="28"/>
        </w:rPr>
        <w:t>: Закрепление пройденного материала.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b/>
          <w:sz w:val="28"/>
          <w:szCs w:val="28"/>
        </w:rPr>
        <w:t>Время проведения занятия</w:t>
      </w:r>
      <w:r w:rsidRPr="00D37C47">
        <w:rPr>
          <w:rFonts w:ascii="Times New Roman" w:hAnsi="Times New Roman" w:cs="Times New Roman"/>
          <w:sz w:val="28"/>
          <w:szCs w:val="28"/>
        </w:rPr>
        <w:t>: 45 минут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b/>
          <w:sz w:val="28"/>
          <w:szCs w:val="28"/>
        </w:rPr>
        <w:t>Цель</w:t>
      </w:r>
      <w:r w:rsidRPr="00D37C47">
        <w:rPr>
          <w:rFonts w:ascii="Times New Roman" w:hAnsi="Times New Roman" w:cs="Times New Roman"/>
          <w:sz w:val="28"/>
          <w:szCs w:val="28"/>
        </w:rPr>
        <w:t xml:space="preserve">: Закрепить практические навыки конструирования </w:t>
      </w:r>
      <w:proofErr w:type="spellStart"/>
      <w:r w:rsidRPr="00D37C47">
        <w:rPr>
          <w:rFonts w:ascii="Times New Roman" w:hAnsi="Times New Roman" w:cs="Times New Roman"/>
          <w:sz w:val="28"/>
          <w:szCs w:val="28"/>
        </w:rPr>
        <w:t>мультидорожки</w:t>
      </w:r>
      <w:proofErr w:type="spellEnd"/>
      <w:r w:rsidRPr="00D37C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C47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i/>
          <w:sz w:val="28"/>
          <w:szCs w:val="28"/>
        </w:rPr>
        <w:t>Предметные</w:t>
      </w:r>
      <w:r w:rsidRPr="00D37C47">
        <w:rPr>
          <w:rFonts w:ascii="Times New Roman" w:hAnsi="Times New Roman" w:cs="Times New Roman"/>
          <w:sz w:val="28"/>
          <w:szCs w:val="28"/>
        </w:rPr>
        <w:t>: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- совершенствование практических навыков конструирования по образцу, по собственному замыслу;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- закрепление правил построения фигур;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- формирование у учащихся способность к простейшему анализу созданных построек.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7C47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D37C4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- развитие умения действовать в соответствии с инструкцией педагога, собственным замыслом;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- развитие у учащихся умения согласовывать свои действия с партнерами по игре и собственно-конструктивной деятельности;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- формирование способности решать творческие задачи.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7C47">
        <w:rPr>
          <w:rFonts w:ascii="Times New Roman" w:hAnsi="Times New Roman" w:cs="Times New Roman"/>
          <w:i/>
          <w:sz w:val="28"/>
          <w:szCs w:val="28"/>
        </w:rPr>
        <w:t xml:space="preserve">Личностные: 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- привитие потребности в сотрудничестве, взаимодействии со сверстниками;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 xml:space="preserve"> - формирование умения работать в команде, приходить к общему мнению, прислушиваться к товарищу по команде.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D37C47">
        <w:rPr>
          <w:rFonts w:ascii="Times New Roman" w:hAnsi="Times New Roman" w:cs="Times New Roman"/>
          <w:sz w:val="28"/>
          <w:szCs w:val="28"/>
        </w:rPr>
        <w:t>: конструктор «</w:t>
      </w:r>
      <w:proofErr w:type="spellStart"/>
      <w:r w:rsidRPr="00D37C47">
        <w:rPr>
          <w:rFonts w:ascii="Times New Roman" w:hAnsi="Times New Roman" w:cs="Times New Roman"/>
          <w:sz w:val="28"/>
          <w:szCs w:val="28"/>
        </w:rPr>
        <w:t>Cuboro</w:t>
      </w:r>
      <w:proofErr w:type="spellEnd"/>
      <w:r w:rsidRPr="00D37C47">
        <w:rPr>
          <w:rFonts w:ascii="Times New Roman" w:hAnsi="Times New Roman" w:cs="Times New Roman"/>
          <w:sz w:val="28"/>
          <w:szCs w:val="28"/>
        </w:rPr>
        <w:t>», изображение построек фигур с двумя дорожками, схема кубиков, карточки с вопросами, использование ИТ.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b/>
          <w:sz w:val="28"/>
          <w:szCs w:val="28"/>
        </w:rPr>
        <w:t>Форма организации занятия</w:t>
      </w:r>
      <w:r w:rsidRPr="00D37C47">
        <w:rPr>
          <w:rFonts w:ascii="Times New Roman" w:hAnsi="Times New Roman" w:cs="Times New Roman"/>
          <w:sz w:val="28"/>
          <w:szCs w:val="28"/>
        </w:rPr>
        <w:t>: Фронтальная форма организации учебной деятельности.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b/>
          <w:sz w:val="28"/>
          <w:szCs w:val="28"/>
        </w:rPr>
        <w:t>Методы, используемые на занятии</w:t>
      </w:r>
      <w:r w:rsidRPr="00D37C47">
        <w:rPr>
          <w:rFonts w:ascii="Times New Roman" w:hAnsi="Times New Roman" w:cs="Times New Roman"/>
          <w:sz w:val="28"/>
          <w:szCs w:val="28"/>
        </w:rPr>
        <w:t>: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- словесные (объяснение, беседа, опрос);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- практические (практическая работа);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- наглядные (наглядное пособие).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47">
        <w:rPr>
          <w:rFonts w:ascii="Times New Roman" w:hAnsi="Times New Roman" w:cs="Times New Roman"/>
          <w:b/>
          <w:sz w:val="28"/>
          <w:szCs w:val="28"/>
        </w:rPr>
        <w:lastRenderedPageBreak/>
        <w:t>План-конспект занятия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C47">
        <w:rPr>
          <w:rFonts w:ascii="Times New Roman" w:hAnsi="Times New Roman" w:cs="Times New Roman"/>
          <w:b/>
          <w:sz w:val="28"/>
          <w:szCs w:val="28"/>
        </w:rPr>
        <w:t>Ход занятия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b/>
          <w:sz w:val="28"/>
          <w:szCs w:val="28"/>
        </w:rPr>
        <w:t>1.</w:t>
      </w:r>
      <w:r w:rsidRPr="00D37C47">
        <w:rPr>
          <w:rFonts w:ascii="Times New Roman" w:hAnsi="Times New Roman" w:cs="Times New Roman"/>
          <w:b/>
          <w:sz w:val="28"/>
          <w:szCs w:val="28"/>
        </w:rPr>
        <w:tab/>
        <w:t>Организационный момент</w:t>
      </w:r>
      <w:r w:rsidRPr="00D37C47">
        <w:rPr>
          <w:rFonts w:ascii="Times New Roman" w:hAnsi="Times New Roman" w:cs="Times New Roman"/>
          <w:sz w:val="28"/>
          <w:szCs w:val="28"/>
        </w:rPr>
        <w:t xml:space="preserve"> (3 мин.)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 xml:space="preserve">Педагог: Добрый день, ребята! Тема занятия сегодня: </w:t>
      </w:r>
      <w:proofErr w:type="spellStart"/>
      <w:r w:rsidRPr="00D37C47">
        <w:rPr>
          <w:rFonts w:ascii="Times New Roman" w:hAnsi="Times New Roman" w:cs="Times New Roman"/>
          <w:sz w:val="28"/>
          <w:szCs w:val="28"/>
        </w:rPr>
        <w:t>Мультидорожка</w:t>
      </w:r>
      <w:proofErr w:type="spellEnd"/>
      <w:r w:rsidRPr="00D37C47">
        <w:rPr>
          <w:rFonts w:ascii="Times New Roman" w:hAnsi="Times New Roman" w:cs="Times New Roman"/>
          <w:sz w:val="28"/>
          <w:szCs w:val="28"/>
        </w:rPr>
        <w:t>. Мульти – значит много.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 xml:space="preserve">Мы повторим основные правила построения </w:t>
      </w:r>
      <w:proofErr w:type="spellStart"/>
      <w:r w:rsidRPr="00D37C47">
        <w:rPr>
          <w:rFonts w:ascii="Times New Roman" w:hAnsi="Times New Roman" w:cs="Times New Roman"/>
          <w:sz w:val="28"/>
          <w:szCs w:val="28"/>
        </w:rPr>
        <w:t>мультидорожек</w:t>
      </w:r>
      <w:proofErr w:type="spellEnd"/>
      <w:r w:rsidRPr="00D37C47">
        <w:rPr>
          <w:rFonts w:ascii="Times New Roman" w:hAnsi="Times New Roman" w:cs="Times New Roman"/>
          <w:sz w:val="28"/>
          <w:szCs w:val="28"/>
        </w:rPr>
        <w:t>-лабиринтов, и попробуем построить конструкции с двумя дорожками, и с двумя пересечениями.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 xml:space="preserve">Наше занятие пройдет успешно, если вы будете активно использовать уже имеющие знания, предлагать новые способы решения, а главное, будете слажено работать в команде. 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Перед вами 4 стола с конструкторами, вам необходимо поделиться на команды по 2-3 человека.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b/>
          <w:sz w:val="28"/>
          <w:szCs w:val="28"/>
        </w:rPr>
        <w:t>2.</w:t>
      </w:r>
      <w:r w:rsidRPr="00D37C47">
        <w:rPr>
          <w:rFonts w:ascii="Times New Roman" w:hAnsi="Times New Roman" w:cs="Times New Roman"/>
          <w:b/>
          <w:sz w:val="28"/>
          <w:szCs w:val="28"/>
        </w:rPr>
        <w:tab/>
        <w:t>Повторение</w:t>
      </w:r>
      <w:r w:rsidRPr="00D37C47">
        <w:rPr>
          <w:rFonts w:ascii="Times New Roman" w:hAnsi="Times New Roman" w:cs="Times New Roman"/>
          <w:sz w:val="28"/>
          <w:szCs w:val="28"/>
        </w:rPr>
        <w:t xml:space="preserve"> (10 мин.)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Начнем с повторения. И сейчас мы поиграем в новую для вас игру.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 xml:space="preserve">Игра тактильная «Найди на ощупь» 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 xml:space="preserve">Вам предстоит не </w:t>
      </w:r>
      <w:r>
        <w:rPr>
          <w:rFonts w:ascii="Times New Roman" w:hAnsi="Times New Roman" w:cs="Times New Roman"/>
          <w:sz w:val="28"/>
          <w:szCs w:val="28"/>
        </w:rPr>
        <w:t xml:space="preserve">только найти нужный кубик, но и </w:t>
      </w:r>
      <w:r w:rsidRPr="00D37C47">
        <w:rPr>
          <w:rFonts w:ascii="Times New Roman" w:hAnsi="Times New Roman" w:cs="Times New Roman"/>
          <w:sz w:val="28"/>
          <w:szCs w:val="28"/>
        </w:rPr>
        <w:t>правильно объяснить его назначение.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 xml:space="preserve">За каждый правильный ответ команда получает смайлик 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 xml:space="preserve">Молодцы, вы справились с заданием! 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Следующая Игра «Я уже знаю»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Команды по очереди тянут «билетики» и отвечают на вопросы по теории игры «</w:t>
      </w:r>
      <w:proofErr w:type="spellStart"/>
      <w:r w:rsidRPr="00D37C47">
        <w:rPr>
          <w:rFonts w:ascii="Times New Roman" w:hAnsi="Times New Roman" w:cs="Times New Roman"/>
          <w:sz w:val="28"/>
          <w:szCs w:val="28"/>
        </w:rPr>
        <w:t>Куборо</w:t>
      </w:r>
      <w:proofErr w:type="spellEnd"/>
      <w:r w:rsidRPr="00D37C47">
        <w:rPr>
          <w:rFonts w:ascii="Times New Roman" w:hAnsi="Times New Roman" w:cs="Times New Roman"/>
          <w:sz w:val="28"/>
          <w:szCs w:val="28"/>
        </w:rPr>
        <w:t>».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В какой стране была создана игра?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Для кого была разработана игра?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 xml:space="preserve">В каком году были созданы первые кубики </w:t>
      </w:r>
      <w:proofErr w:type="spellStart"/>
      <w:r w:rsidRPr="00D37C47">
        <w:rPr>
          <w:rFonts w:ascii="Times New Roman" w:hAnsi="Times New Roman" w:cs="Times New Roman"/>
          <w:sz w:val="28"/>
          <w:szCs w:val="28"/>
        </w:rPr>
        <w:t>Куборо</w:t>
      </w:r>
      <w:proofErr w:type="spellEnd"/>
      <w:r w:rsidRPr="00D37C47">
        <w:rPr>
          <w:rFonts w:ascii="Times New Roman" w:hAnsi="Times New Roman" w:cs="Times New Roman"/>
          <w:sz w:val="28"/>
          <w:szCs w:val="28"/>
        </w:rPr>
        <w:t>?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С чего начинается построение любой дорожки-лабиринта?</w:t>
      </w:r>
    </w:p>
    <w:p w:rsidR="00D37C47" w:rsidRPr="00D37C47" w:rsidRDefault="00F9047E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3606165</wp:posOffset>
            </wp:positionH>
            <wp:positionV relativeFrom="page">
              <wp:posOffset>7572375</wp:posOffset>
            </wp:positionV>
            <wp:extent cx="2527935" cy="2398395"/>
            <wp:effectExtent l="0" t="0" r="5715" b="1905"/>
            <wp:wrapTight wrapText="bothSides">
              <wp:wrapPolygon edited="0">
                <wp:start x="0" y="0"/>
                <wp:lineTo x="0" y="21446"/>
                <wp:lineTo x="21486" y="21446"/>
                <wp:lineTo x="2148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39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7C47" w:rsidRPr="00D37C47">
        <w:rPr>
          <w:rFonts w:ascii="Times New Roman" w:hAnsi="Times New Roman" w:cs="Times New Roman"/>
          <w:sz w:val="28"/>
          <w:szCs w:val="28"/>
        </w:rPr>
        <w:t>С помощью каких кубиков возможен плавный спуск с одного уровня на другой?</w:t>
      </w:r>
    </w:p>
    <w:p w:rsid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-</w:t>
      </w:r>
      <w:r w:rsidR="00F9047E">
        <w:rPr>
          <w:rFonts w:ascii="Times New Roman" w:hAnsi="Times New Roman" w:cs="Times New Roman"/>
          <w:sz w:val="28"/>
          <w:szCs w:val="28"/>
        </w:rPr>
        <w:t xml:space="preserve"> </w:t>
      </w:r>
      <w:r w:rsidRPr="00D37C47">
        <w:rPr>
          <w:rFonts w:ascii="Times New Roman" w:hAnsi="Times New Roman" w:cs="Times New Roman"/>
          <w:sz w:val="28"/>
          <w:szCs w:val="28"/>
        </w:rPr>
        <w:t>Чтобы ответить на следующие вопросы, посмотрите внимательно на экран.</w:t>
      </w:r>
      <w:r w:rsidR="00F9047E">
        <w:rPr>
          <w:rFonts w:ascii="Times New Roman" w:hAnsi="Times New Roman" w:cs="Times New Roman"/>
          <w:sz w:val="28"/>
          <w:szCs w:val="28"/>
        </w:rPr>
        <w:t xml:space="preserve"> Слайд: фото конструкции 2 пересекающихся дорожки.</w:t>
      </w:r>
    </w:p>
    <w:p w:rsidR="00F9047E" w:rsidRPr="00D37C47" w:rsidRDefault="00F9047E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 xml:space="preserve">Во сколько уровней конструкция? 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Сколько дорожек в лабиринте?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 xml:space="preserve">Во скольких кубиках пересекаются дорожки? 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lastRenderedPageBreak/>
        <w:t>На каких уровнях есть пересечения дорожек?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С помощью каких элементов возможно пересечение дорожек? (в которых есть желоба и тоннели, или перекрестные желоба)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За каждый правильный ответ команда получает Смайлик.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047E">
        <w:rPr>
          <w:rFonts w:ascii="Times New Roman" w:hAnsi="Times New Roman" w:cs="Times New Roman"/>
          <w:b/>
          <w:sz w:val="28"/>
          <w:szCs w:val="28"/>
        </w:rPr>
        <w:t>3.</w:t>
      </w:r>
      <w:r w:rsidRPr="00F9047E">
        <w:rPr>
          <w:rFonts w:ascii="Times New Roman" w:hAnsi="Times New Roman" w:cs="Times New Roman"/>
          <w:b/>
          <w:sz w:val="28"/>
          <w:szCs w:val="28"/>
        </w:rPr>
        <w:tab/>
        <w:t>Практическое задание. Конструирование</w:t>
      </w:r>
      <w:r w:rsidRPr="00D37C47">
        <w:rPr>
          <w:rFonts w:ascii="Times New Roman" w:hAnsi="Times New Roman" w:cs="Times New Roman"/>
          <w:sz w:val="28"/>
          <w:szCs w:val="28"/>
        </w:rPr>
        <w:t>. (25 мин.)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Теперь вы повторили все необходимое, чтобы выполнить практическое задание: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Построить лабиринт с двумя дорожками, в котором хотя бы 1 кубик будет являться формирующим направление движения для обоих дорожек, не считая общие кубики, выводящие из конструкции. Движение по лабиринту должно быть плавное.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Время построения ограничено. Командам дается 15 минут.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Важно выполнить все условия задания, набрать наибольшее количество баллов. Старайтесь использовать все кубики.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Вы можете задавать вопросы, если возникнут сложности.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Подведение итогов работы команд.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Теперь, давайте проведем анализ готовой конструкции.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Все ли условия выполнены? (Две дорожки, 1 пересечение, 1 общий выход)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При выполненных условиях задачи, основным критерием в соревнованиях является подсчет баллов. Вам необходимо посчитать сколько баллов набрала ваша конструкция.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Считаем количество использованных кубиков; количество кубиков, формирующих направление движения шарика; количество кубиков с двойным касанием, количество кубиков с тройным касанием.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Посчитайте смайлики, это тоже баллы. Посчитайте сумму баллов за конструирование и правильные ответы в играх. Запишите получившийся результат.</w:t>
      </w:r>
    </w:p>
    <w:p w:rsidR="00D37C47" w:rsidRPr="00F9047E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47E">
        <w:rPr>
          <w:rFonts w:ascii="Times New Roman" w:hAnsi="Times New Roman" w:cs="Times New Roman"/>
          <w:b/>
          <w:sz w:val="28"/>
          <w:szCs w:val="28"/>
        </w:rPr>
        <w:t>4.</w:t>
      </w:r>
      <w:r w:rsidRPr="00F9047E">
        <w:rPr>
          <w:rFonts w:ascii="Times New Roman" w:hAnsi="Times New Roman" w:cs="Times New Roman"/>
          <w:b/>
          <w:sz w:val="28"/>
          <w:szCs w:val="28"/>
        </w:rPr>
        <w:tab/>
        <w:t xml:space="preserve">Рефлексия. Подведение итогов работы группы. 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Чем мы сегодня занимались на занятии?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Получилось ли договориться в своей команде, кто какие функции выполняет?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Какие вы испытывали трудности в построении конструкции? Как нашли решение?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Довольны ли вы своей работой?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Подведем итог занятия. Сегодня мы закрепили тему «</w:t>
      </w:r>
      <w:proofErr w:type="spellStart"/>
      <w:r w:rsidRPr="00D37C47">
        <w:rPr>
          <w:rFonts w:ascii="Times New Roman" w:hAnsi="Times New Roman" w:cs="Times New Roman"/>
          <w:sz w:val="28"/>
          <w:szCs w:val="28"/>
        </w:rPr>
        <w:t>Мультидорожка</w:t>
      </w:r>
      <w:proofErr w:type="spellEnd"/>
      <w:r w:rsidRPr="00D37C47">
        <w:rPr>
          <w:rFonts w:ascii="Times New Roman" w:hAnsi="Times New Roman" w:cs="Times New Roman"/>
          <w:sz w:val="28"/>
          <w:szCs w:val="28"/>
        </w:rPr>
        <w:t>».</w:t>
      </w:r>
    </w:p>
    <w:p w:rsidR="00D37C47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Вы строили дорожки-лабиринты. Что-то получилось хорошо, над чем-то еще предстоит поработать на следующих занятиях.</w:t>
      </w:r>
    </w:p>
    <w:p w:rsidR="00A22C9E" w:rsidRPr="00D37C47" w:rsidRDefault="00D37C47" w:rsidP="00D37C4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47">
        <w:rPr>
          <w:rFonts w:ascii="Times New Roman" w:hAnsi="Times New Roman" w:cs="Times New Roman"/>
          <w:sz w:val="28"/>
          <w:szCs w:val="28"/>
        </w:rPr>
        <w:t>Всем спасибо за работу на занятии!</w:t>
      </w:r>
    </w:p>
    <w:sectPr w:rsidR="00A22C9E" w:rsidRPr="00D37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0E2"/>
    <w:rsid w:val="00041E2F"/>
    <w:rsid w:val="002E2BF1"/>
    <w:rsid w:val="00507303"/>
    <w:rsid w:val="00D37C47"/>
    <w:rsid w:val="00EF60E2"/>
    <w:rsid w:val="00F36141"/>
    <w:rsid w:val="00F9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A9CBD8A"/>
  <w15:chartTrackingRefBased/>
  <w15:docId w15:val="{0B820CA0-26A7-41B8-A349-1B44B6E33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2020-03-03T14:29:00Z</dcterms:created>
  <dcterms:modified xsi:type="dcterms:W3CDTF">2020-03-03T14:56:00Z</dcterms:modified>
</cp:coreProperties>
</file>