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474" w:rsidRPr="00F97862" w:rsidRDefault="002E3474" w:rsidP="002E3474">
      <w:pPr>
        <w:pStyle w:val="a3"/>
        <w:spacing w:before="0" w:beforeAutospacing="0" w:after="0" w:afterAutospacing="0" w:line="294" w:lineRule="atLeast"/>
        <w:rPr>
          <w:bCs/>
          <w:iCs/>
          <w:sz w:val="28"/>
          <w:szCs w:val="28"/>
        </w:rPr>
      </w:pPr>
      <w:r w:rsidRPr="00F97862">
        <w:rPr>
          <w:bCs/>
          <w:iCs/>
          <w:sz w:val="28"/>
          <w:szCs w:val="28"/>
        </w:rPr>
        <w:t xml:space="preserve">                                                      ВАРИАНТ 1</w:t>
      </w:r>
    </w:p>
    <w:p w:rsidR="002E3474" w:rsidRPr="00F97862" w:rsidRDefault="002E3474" w:rsidP="002E3474">
      <w:pPr>
        <w:pStyle w:val="a3"/>
        <w:spacing w:before="0" w:beforeAutospacing="0" w:after="0" w:afterAutospacing="0" w:line="294" w:lineRule="atLeast"/>
        <w:rPr>
          <w:sz w:val="28"/>
          <w:szCs w:val="28"/>
        </w:rPr>
      </w:pPr>
      <w:r w:rsidRPr="00F97862">
        <w:rPr>
          <w:bCs/>
          <w:iCs/>
          <w:sz w:val="28"/>
          <w:szCs w:val="28"/>
        </w:rPr>
        <w:t>1: Как перейти дорогу на перекрестке со светофором, имеющим дополнительную секцию со стрелкой?</w:t>
      </w:r>
    </w:p>
    <w:p w:rsidR="002E3474" w:rsidRPr="00F97862" w:rsidRDefault="002E3474" w:rsidP="002E3474">
      <w:pPr>
        <w:pStyle w:val="a3"/>
        <w:spacing w:before="0" w:beforeAutospacing="0" w:after="0" w:afterAutospacing="0" w:line="294" w:lineRule="atLeast"/>
        <w:rPr>
          <w:bCs/>
          <w:iCs/>
          <w:sz w:val="28"/>
          <w:szCs w:val="28"/>
        </w:rPr>
      </w:pPr>
    </w:p>
    <w:p w:rsidR="002E3474" w:rsidRPr="00F97862" w:rsidRDefault="002E3474" w:rsidP="002E3474">
      <w:pPr>
        <w:pStyle w:val="a3"/>
        <w:spacing w:before="0" w:beforeAutospacing="0" w:after="0" w:afterAutospacing="0" w:line="294" w:lineRule="atLeast"/>
        <w:rPr>
          <w:iCs/>
          <w:sz w:val="28"/>
          <w:szCs w:val="28"/>
        </w:rPr>
      </w:pPr>
      <w:r w:rsidRPr="00F97862">
        <w:rPr>
          <w:bCs/>
          <w:iCs/>
          <w:sz w:val="28"/>
          <w:szCs w:val="28"/>
        </w:rPr>
        <w:t>2</w:t>
      </w:r>
      <w:r w:rsidRPr="00F97862">
        <w:rPr>
          <w:iCs/>
          <w:sz w:val="28"/>
          <w:szCs w:val="28"/>
        </w:rPr>
        <w:t>. Почему переход дороги в зоне остановки позади автобуса считается менее опасным, чем спереди?</w:t>
      </w:r>
    </w:p>
    <w:p w:rsidR="002E3474" w:rsidRPr="00F97862" w:rsidRDefault="002E3474" w:rsidP="002E3474">
      <w:pPr>
        <w:pStyle w:val="a3"/>
        <w:spacing w:before="0" w:beforeAutospacing="0" w:after="0" w:afterAutospacing="0" w:line="294" w:lineRule="atLeast"/>
        <w:rPr>
          <w:sz w:val="28"/>
          <w:szCs w:val="28"/>
        </w:rPr>
      </w:pPr>
    </w:p>
    <w:p w:rsidR="002E3474" w:rsidRPr="00F97862" w:rsidRDefault="002E3474" w:rsidP="002E3474">
      <w:pPr>
        <w:pStyle w:val="a3"/>
        <w:spacing w:before="0" w:beforeAutospacing="0" w:after="0" w:afterAutospacing="0" w:line="294" w:lineRule="atLeast"/>
        <w:rPr>
          <w:sz w:val="28"/>
          <w:szCs w:val="28"/>
        </w:rPr>
      </w:pPr>
      <w:r w:rsidRPr="00F97862">
        <w:rPr>
          <w:sz w:val="28"/>
          <w:szCs w:val="28"/>
        </w:rPr>
        <w:t xml:space="preserve">3. </w:t>
      </w:r>
      <w:r w:rsidRPr="00F97862">
        <w:rPr>
          <w:iCs/>
          <w:sz w:val="28"/>
          <w:szCs w:val="28"/>
        </w:rPr>
        <w:t>Отец, держа за руку ребенка, вышел на пешеходный переход сразу после того, как его проехал грузовик. Вполне ли безопасен такой переход по пешеходному переходу? Как следовало поступить отцу?</w:t>
      </w:r>
      <w:bookmarkStart w:id="0" w:name="_GoBack"/>
      <w:bookmarkEnd w:id="0"/>
    </w:p>
    <w:p w:rsidR="002E3474" w:rsidRPr="00F97862" w:rsidRDefault="002E3474">
      <w:pPr>
        <w:rPr>
          <w:rFonts w:ascii="Times New Roman" w:hAnsi="Times New Roman" w:cs="Times New Roman"/>
          <w:sz w:val="28"/>
          <w:szCs w:val="28"/>
        </w:rPr>
      </w:pPr>
    </w:p>
    <w:p w:rsidR="002E3474" w:rsidRPr="00F97862" w:rsidRDefault="002E3474" w:rsidP="002E3474">
      <w:pPr>
        <w:pStyle w:val="a3"/>
        <w:spacing w:before="0" w:beforeAutospacing="0" w:after="0" w:afterAutospacing="0" w:line="294" w:lineRule="atLeast"/>
        <w:rPr>
          <w:sz w:val="28"/>
          <w:szCs w:val="28"/>
        </w:rPr>
      </w:pPr>
      <w:r w:rsidRPr="00F97862">
        <w:rPr>
          <w:sz w:val="28"/>
          <w:szCs w:val="28"/>
        </w:rPr>
        <w:t>4.</w:t>
      </w:r>
      <w:r w:rsidRPr="00F97862">
        <w:rPr>
          <w:iCs/>
          <w:sz w:val="28"/>
          <w:szCs w:val="28"/>
        </w:rPr>
        <w:t xml:space="preserve"> У пешеходного перехода остановился автомобиль. Водитель показывает жестом, что можно пропускает пешехода. Можно пересекать проезжую часть?</w:t>
      </w:r>
    </w:p>
    <w:p w:rsidR="002E3474" w:rsidRPr="00F97862" w:rsidRDefault="002E3474">
      <w:pPr>
        <w:rPr>
          <w:rFonts w:ascii="Times New Roman" w:hAnsi="Times New Roman" w:cs="Times New Roman"/>
          <w:sz w:val="28"/>
          <w:szCs w:val="28"/>
        </w:rPr>
      </w:pPr>
    </w:p>
    <w:p w:rsidR="002E3474" w:rsidRPr="00F97862" w:rsidRDefault="002E3474" w:rsidP="002E3474">
      <w:pPr>
        <w:pStyle w:val="a3"/>
        <w:spacing w:before="0" w:beforeAutospacing="0" w:after="0" w:afterAutospacing="0" w:line="294" w:lineRule="atLeast"/>
        <w:rPr>
          <w:sz w:val="28"/>
          <w:szCs w:val="28"/>
        </w:rPr>
      </w:pPr>
      <w:r w:rsidRPr="00F97862">
        <w:rPr>
          <w:sz w:val="28"/>
          <w:szCs w:val="28"/>
        </w:rPr>
        <w:t xml:space="preserve">5. </w:t>
      </w:r>
      <w:r w:rsidRPr="00F97862">
        <w:rPr>
          <w:bCs/>
          <w:iCs/>
          <w:sz w:val="28"/>
          <w:szCs w:val="28"/>
        </w:rPr>
        <w:t>Какие ситуации -“ловушки” могут подстерегать пешехода у светофора?</w:t>
      </w:r>
    </w:p>
    <w:p w:rsidR="002E3474" w:rsidRPr="00F97862" w:rsidRDefault="002E3474">
      <w:pPr>
        <w:rPr>
          <w:rFonts w:ascii="Times New Roman" w:hAnsi="Times New Roman" w:cs="Times New Roman"/>
          <w:sz w:val="28"/>
          <w:szCs w:val="28"/>
        </w:rPr>
      </w:pPr>
    </w:p>
    <w:p w:rsidR="002E3474" w:rsidRPr="00F97862" w:rsidRDefault="002E3474" w:rsidP="002E3474">
      <w:pPr>
        <w:pStyle w:val="a3"/>
        <w:spacing w:before="0" w:beforeAutospacing="0" w:after="0" w:afterAutospacing="0" w:line="294" w:lineRule="atLeast"/>
        <w:rPr>
          <w:bCs/>
          <w:iCs/>
          <w:sz w:val="28"/>
          <w:szCs w:val="28"/>
        </w:rPr>
      </w:pPr>
      <w:r w:rsidRPr="00F97862">
        <w:rPr>
          <w:sz w:val="28"/>
          <w:szCs w:val="28"/>
        </w:rPr>
        <w:t>6.</w:t>
      </w:r>
      <w:r w:rsidRPr="00F97862">
        <w:rPr>
          <w:bCs/>
          <w:iCs/>
          <w:sz w:val="28"/>
          <w:szCs w:val="28"/>
        </w:rPr>
        <w:t xml:space="preserve"> Вопрос: Как пользоваться светофором с вызывным устройством (кнопкой)?</w:t>
      </w:r>
    </w:p>
    <w:p w:rsidR="002E3474" w:rsidRPr="00F97862" w:rsidRDefault="002E3474" w:rsidP="002E3474">
      <w:pPr>
        <w:pStyle w:val="a3"/>
        <w:spacing w:before="0" w:beforeAutospacing="0" w:after="0" w:afterAutospacing="0" w:line="294" w:lineRule="atLeast"/>
        <w:rPr>
          <w:sz w:val="28"/>
          <w:szCs w:val="28"/>
        </w:rPr>
      </w:pPr>
    </w:p>
    <w:p w:rsidR="002E3474" w:rsidRPr="00F97862" w:rsidRDefault="002E3474" w:rsidP="002E3474">
      <w:pPr>
        <w:pStyle w:val="a3"/>
        <w:spacing w:before="0" w:beforeAutospacing="0" w:after="0" w:afterAutospacing="0" w:line="294" w:lineRule="atLeast"/>
        <w:rPr>
          <w:iCs/>
          <w:sz w:val="28"/>
          <w:szCs w:val="28"/>
        </w:rPr>
      </w:pPr>
      <w:r w:rsidRPr="00F97862">
        <w:rPr>
          <w:sz w:val="28"/>
          <w:szCs w:val="28"/>
        </w:rPr>
        <w:t xml:space="preserve">7. </w:t>
      </w:r>
      <w:r w:rsidRPr="00F97862">
        <w:rPr>
          <w:iCs/>
          <w:sz w:val="28"/>
          <w:szCs w:val="28"/>
        </w:rPr>
        <w:t>Подбегая к дороге, мальчик видел, что загорелся зеленый сигнал пешеходного светофора, поэтому резво побежал через дорогу, уверенный в своей безопасности. Правильно ли он поступил?</w:t>
      </w:r>
    </w:p>
    <w:p w:rsidR="002E3474" w:rsidRPr="00F97862" w:rsidRDefault="002E3474" w:rsidP="002E3474">
      <w:pPr>
        <w:pStyle w:val="a3"/>
        <w:spacing w:before="0" w:beforeAutospacing="0" w:after="0" w:afterAutospacing="0" w:line="294" w:lineRule="atLeast"/>
        <w:rPr>
          <w:sz w:val="28"/>
          <w:szCs w:val="28"/>
        </w:rPr>
      </w:pPr>
    </w:p>
    <w:p w:rsidR="002E3474" w:rsidRPr="00F97862" w:rsidRDefault="002E3474" w:rsidP="002E3474">
      <w:pPr>
        <w:pStyle w:val="a3"/>
        <w:spacing w:before="0" w:beforeAutospacing="0" w:after="0" w:afterAutospacing="0" w:line="294" w:lineRule="atLeast"/>
        <w:rPr>
          <w:sz w:val="28"/>
          <w:szCs w:val="28"/>
        </w:rPr>
      </w:pPr>
      <w:r w:rsidRPr="00F97862">
        <w:rPr>
          <w:sz w:val="28"/>
          <w:szCs w:val="28"/>
        </w:rPr>
        <w:t xml:space="preserve">8. </w:t>
      </w:r>
      <w:r w:rsidRPr="00F97862">
        <w:rPr>
          <w:iCs/>
          <w:sz w:val="28"/>
          <w:szCs w:val="28"/>
        </w:rPr>
        <w:t>На другой стороне дороги стоят ваши друзья и зовут вас, активно машут руками. Ваши действия? Как называется такая ситуация и чем она опасна?</w:t>
      </w:r>
    </w:p>
    <w:p w:rsidR="002E3474" w:rsidRPr="00F97862" w:rsidRDefault="002E3474" w:rsidP="002E3474">
      <w:pPr>
        <w:rPr>
          <w:rFonts w:ascii="Times New Roman" w:hAnsi="Times New Roman" w:cs="Times New Roman"/>
          <w:sz w:val="28"/>
          <w:szCs w:val="28"/>
        </w:rPr>
      </w:pPr>
    </w:p>
    <w:p w:rsidR="002E3474" w:rsidRPr="00F97862" w:rsidRDefault="002E3474" w:rsidP="002E3474">
      <w:pPr>
        <w:pStyle w:val="a3"/>
        <w:spacing w:before="0" w:beforeAutospacing="0" w:after="0" w:afterAutospacing="0" w:line="294" w:lineRule="atLeast"/>
        <w:rPr>
          <w:sz w:val="28"/>
          <w:szCs w:val="28"/>
        </w:rPr>
      </w:pPr>
      <w:r w:rsidRPr="00F97862">
        <w:rPr>
          <w:sz w:val="28"/>
          <w:szCs w:val="28"/>
        </w:rPr>
        <w:t xml:space="preserve">9. </w:t>
      </w:r>
      <w:r w:rsidRPr="00F97862">
        <w:rPr>
          <w:iCs/>
          <w:sz w:val="28"/>
          <w:szCs w:val="28"/>
        </w:rPr>
        <w:t>Первоклассница прямо на середине дороги уронила портфель. Как поступить?</w:t>
      </w:r>
    </w:p>
    <w:p w:rsidR="002E3474" w:rsidRPr="00F97862" w:rsidRDefault="002E3474">
      <w:pPr>
        <w:rPr>
          <w:rFonts w:ascii="Times New Roman" w:hAnsi="Times New Roman" w:cs="Times New Roman"/>
          <w:sz w:val="28"/>
          <w:szCs w:val="28"/>
        </w:rPr>
      </w:pPr>
    </w:p>
    <w:p w:rsidR="002E3474" w:rsidRPr="00F97862" w:rsidRDefault="002E3474" w:rsidP="002E3474">
      <w:pPr>
        <w:pStyle w:val="a3"/>
        <w:spacing w:before="0" w:beforeAutospacing="0" w:after="0" w:afterAutospacing="0" w:line="294" w:lineRule="atLeast"/>
        <w:rPr>
          <w:sz w:val="28"/>
          <w:szCs w:val="28"/>
        </w:rPr>
      </w:pPr>
      <w:r w:rsidRPr="00F97862">
        <w:rPr>
          <w:sz w:val="28"/>
          <w:szCs w:val="28"/>
        </w:rPr>
        <w:t xml:space="preserve">10. </w:t>
      </w:r>
      <w:r w:rsidRPr="00F97862">
        <w:rPr>
          <w:iCs/>
          <w:sz w:val="28"/>
          <w:szCs w:val="28"/>
        </w:rPr>
        <w:t>Мама с сыном шли через дорогу. На противоположной стороне мальчик увидел отца и бросился к нему. В чем ошибка мамы?</w:t>
      </w:r>
    </w:p>
    <w:p w:rsidR="002E3474" w:rsidRPr="00F97862" w:rsidRDefault="002E3474">
      <w:pPr>
        <w:rPr>
          <w:rFonts w:ascii="Times New Roman" w:hAnsi="Times New Roman" w:cs="Times New Roman"/>
          <w:sz w:val="28"/>
          <w:szCs w:val="28"/>
        </w:rPr>
      </w:pPr>
    </w:p>
    <w:p w:rsidR="002E3474" w:rsidRPr="00F97862" w:rsidRDefault="002E3474">
      <w:pPr>
        <w:rPr>
          <w:rFonts w:ascii="Times New Roman" w:hAnsi="Times New Roman" w:cs="Times New Roman"/>
          <w:sz w:val="28"/>
          <w:szCs w:val="28"/>
        </w:rPr>
      </w:pPr>
    </w:p>
    <w:p w:rsidR="002E3474" w:rsidRPr="00F97862" w:rsidRDefault="002E3474">
      <w:pPr>
        <w:rPr>
          <w:rFonts w:ascii="Times New Roman" w:hAnsi="Times New Roman" w:cs="Times New Roman"/>
          <w:sz w:val="28"/>
          <w:szCs w:val="28"/>
        </w:rPr>
      </w:pPr>
    </w:p>
    <w:p w:rsidR="002E3474" w:rsidRPr="00F97862" w:rsidRDefault="002E3474">
      <w:pPr>
        <w:rPr>
          <w:rFonts w:ascii="Times New Roman" w:hAnsi="Times New Roman" w:cs="Times New Roman"/>
          <w:sz w:val="28"/>
          <w:szCs w:val="28"/>
        </w:rPr>
      </w:pPr>
    </w:p>
    <w:p w:rsidR="002E3474" w:rsidRPr="00F97862" w:rsidRDefault="002E3474">
      <w:pPr>
        <w:rPr>
          <w:rFonts w:ascii="Times New Roman" w:hAnsi="Times New Roman" w:cs="Times New Roman"/>
          <w:sz w:val="28"/>
          <w:szCs w:val="28"/>
        </w:rPr>
      </w:pPr>
    </w:p>
    <w:p w:rsidR="002E3474" w:rsidRPr="00F97862" w:rsidRDefault="002E3474">
      <w:pPr>
        <w:rPr>
          <w:rFonts w:ascii="Times New Roman" w:hAnsi="Times New Roman" w:cs="Times New Roman"/>
          <w:sz w:val="28"/>
          <w:szCs w:val="28"/>
        </w:rPr>
      </w:pPr>
    </w:p>
    <w:p w:rsidR="002E3474" w:rsidRPr="00F97862" w:rsidRDefault="002E3474">
      <w:pPr>
        <w:rPr>
          <w:rFonts w:ascii="Times New Roman" w:hAnsi="Times New Roman" w:cs="Times New Roman"/>
          <w:b/>
          <w:sz w:val="28"/>
          <w:szCs w:val="28"/>
        </w:rPr>
      </w:pPr>
      <w:r w:rsidRPr="00F97862">
        <w:rPr>
          <w:rFonts w:ascii="Times New Roman" w:hAnsi="Times New Roman" w:cs="Times New Roman"/>
          <w:sz w:val="28"/>
          <w:szCs w:val="28"/>
        </w:rPr>
        <w:lastRenderedPageBreak/>
        <w:t xml:space="preserve">                               </w:t>
      </w:r>
      <w:r w:rsidRPr="00F97862">
        <w:rPr>
          <w:rFonts w:ascii="Times New Roman" w:hAnsi="Times New Roman" w:cs="Times New Roman"/>
          <w:b/>
          <w:sz w:val="28"/>
          <w:szCs w:val="28"/>
        </w:rPr>
        <w:t>ОТВЕТЫ НА 1 ВАРИАНТ</w:t>
      </w:r>
    </w:p>
    <w:p w:rsidR="002E3474" w:rsidRPr="00F97862" w:rsidRDefault="002E3474" w:rsidP="002E3474">
      <w:pPr>
        <w:pStyle w:val="a3"/>
        <w:spacing w:before="0" w:beforeAutospacing="0" w:after="0" w:afterAutospacing="0" w:line="294" w:lineRule="atLeast"/>
        <w:rPr>
          <w:sz w:val="28"/>
          <w:szCs w:val="28"/>
        </w:rPr>
      </w:pPr>
      <w:r w:rsidRPr="00F97862">
        <w:rPr>
          <w:b/>
          <w:sz w:val="28"/>
          <w:szCs w:val="28"/>
        </w:rPr>
        <w:t>1. Ответ</w:t>
      </w:r>
      <w:r w:rsidRPr="00F97862">
        <w:rPr>
          <w:sz w:val="28"/>
          <w:szCs w:val="28"/>
        </w:rPr>
        <w:t>: Нельзя начинать движение, если загорелся зеленый сигнал со стрелкой на дополнительной секции светофора, т.к. это сигнал для движения транспорта, который поворачивает направо или налево, в зависимости от того, какое направление указывает стрелка. Пешеходы должны двигаться на зеленый сигнал, расположенный на основном светофоре.</w:t>
      </w:r>
    </w:p>
    <w:p w:rsidR="002E3474" w:rsidRPr="00F97862" w:rsidRDefault="002E3474" w:rsidP="002E3474">
      <w:pPr>
        <w:pStyle w:val="a3"/>
        <w:spacing w:before="0" w:beforeAutospacing="0" w:after="0" w:afterAutospacing="0" w:line="294" w:lineRule="atLeast"/>
        <w:rPr>
          <w:sz w:val="28"/>
          <w:szCs w:val="28"/>
        </w:rPr>
      </w:pPr>
      <w:r w:rsidRPr="00F97862">
        <w:rPr>
          <w:b/>
          <w:sz w:val="28"/>
          <w:szCs w:val="28"/>
        </w:rPr>
        <w:t>2.Ответ:</w:t>
      </w:r>
      <w:r w:rsidRPr="00F97862">
        <w:rPr>
          <w:sz w:val="28"/>
          <w:szCs w:val="28"/>
        </w:rPr>
        <w:t xml:space="preserve"> Начиная переход позади автобуса, пешеход видит ближайшую опасность слева. Если же выйти спереди стоящего транспорта, то сразу же можно угодить под колеса попутного транспорта. И все же обе эти ситуации опасны, хоть и в разной степени. Необходимо дождаться, когда автобус отъедет и дорога будет просматриваться в обе стороны.</w:t>
      </w:r>
    </w:p>
    <w:p w:rsidR="002E3474" w:rsidRPr="00F97862" w:rsidRDefault="002E3474" w:rsidP="002E3474">
      <w:pPr>
        <w:pStyle w:val="a3"/>
        <w:spacing w:before="0" w:beforeAutospacing="0" w:after="0" w:afterAutospacing="0" w:line="294" w:lineRule="atLeast"/>
        <w:rPr>
          <w:sz w:val="28"/>
          <w:szCs w:val="28"/>
        </w:rPr>
      </w:pPr>
      <w:r w:rsidRPr="00F97862">
        <w:rPr>
          <w:b/>
          <w:sz w:val="28"/>
          <w:szCs w:val="28"/>
        </w:rPr>
        <w:t>3.</w:t>
      </w:r>
      <w:r w:rsidRPr="00F97862">
        <w:rPr>
          <w:b/>
          <w:bCs/>
          <w:sz w:val="28"/>
          <w:szCs w:val="28"/>
        </w:rPr>
        <w:t xml:space="preserve"> Отве</w:t>
      </w:r>
      <w:r w:rsidRPr="00F97862">
        <w:rPr>
          <w:b/>
          <w:sz w:val="28"/>
          <w:szCs w:val="28"/>
        </w:rPr>
        <w:t>т</w:t>
      </w:r>
      <w:r w:rsidRPr="00F97862">
        <w:rPr>
          <w:sz w:val="28"/>
          <w:szCs w:val="28"/>
        </w:rPr>
        <w:t>: Не надо спешить, грузовик уедет, и дорога будет хорошо просматриваться в обе стороны. В данном же случае, возникла ситуация “закрытого обзора” – даже взрослый не может видеть из-за грузовика, что по другой полосе движения навстречу грузовику мчится легковой автомобиль…</w:t>
      </w:r>
    </w:p>
    <w:p w:rsidR="002E3474" w:rsidRPr="00F97862" w:rsidRDefault="002E3474" w:rsidP="002E3474">
      <w:pPr>
        <w:pStyle w:val="a3"/>
        <w:spacing w:before="0" w:beforeAutospacing="0" w:after="0" w:afterAutospacing="0" w:line="294" w:lineRule="atLeast"/>
        <w:rPr>
          <w:sz w:val="28"/>
          <w:szCs w:val="28"/>
        </w:rPr>
      </w:pPr>
      <w:r w:rsidRPr="00F97862">
        <w:rPr>
          <w:sz w:val="28"/>
          <w:szCs w:val="28"/>
        </w:rPr>
        <w:t>4.</w:t>
      </w:r>
      <w:r w:rsidRPr="00F97862">
        <w:rPr>
          <w:b/>
          <w:bCs/>
          <w:sz w:val="28"/>
          <w:szCs w:val="28"/>
        </w:rPr>
        <w:t xml:space="preserve"> Ответ:</w:t>
      </w:r>
      <w:r w:rsidRPr="00F97862">
        <w:rPr>
          <w:sz w:val="28"/>
          <w:szCs w:val="28"/>
        </w:rPr>
        <w:t> Можно, но убедитесь в том, что и другие транспортные средства вас пропускают.</w:t>
      </w:r>
    </w:p>
    <w:p w:rsidR="002E3474" w:rsidRPr="00F97862" w:rsidRDefault="002E3474" w:rsidP="002E3474">
      <w:pPr>
        <w:pStyle w:val="a3"/>
        <w:spacing w:before="0" w:beforeAutospacing="0" w:after="0" w:afterAutospacing="0" w:line="294" w:lineRule="atLeast"/>
        <w:rPr>
          <w:sz w:val="28"/>
          <w:szCs w:val="28"/>
        </w:rPr>
      </w:pPr>
      <w:r w:rsidRPr="00F97862">
        <w:rPr>
          <w:b/>
          <w:sz w:val="28"/>
          <w:szCs w:val="28"/>
        </w:rPr>
        <w:t xml:space="preserve">5. </w:t>
      </w:r>
      <w:proofErr w:type="spellStart"/>
      <w:proofErr w:type="gramStart"/>
      <w:r w:rsidRPr="00F97862">
        <w:rPr>
          <w:b/>
          <w:sz w:val="28"/>
          <w:szCs w:val="28"/>
        </w:rPr>
        <w:t>Ответ</w:t>
      </w:r>
      <w:r w:rsidRPr="00F97862">
        <w:rPr>
          <w:sz w:val="28"/>
          <w:szCs w:val="28"/>
        </w:rPr>
        <w:t>:когда</w:t>
      </w:r>
      <w:proofErr w:type="spellEnd"/>
      <w:proofErr w:type="gramEnd"/>
      <w:r w:rsidRPr="00F97862">
        <w:rPr>
          <w:sz w:val="28"/>
          <w:szCs w:val="28"/>
        </w:rPr>
        <w:t xml:space="preserve"> пешеход бежит перед стоящим у светофора транспортом уже при красном сигнале. Пешеход уверен, что водители трогающихся транспортных средств его пропустят и не понимает, что НЕ ВСЕ ОНИ СТОЯЛИ, из-за стоящих и трогающихся может выехать другой автомобиль!</w:t>
      </w:r>
    </w:p>
    <w:p w:rsidR="002E3474" w:rsidRPr="00F97862" w:rsidRDefault="002E3474" w:rsidP="002E3474">
      <w:pPr>
        <w:pStyle w:val="a3"/>
        <w:spacing w:before="0" w:beforeAutospacing="0" w:after="0" w:afterAutospacing="0" w:line="294" w:lineRule="atLeast"/>
        <w:rPr>
          <w:sz w:val="28"/>
          <w:szCs w:val="28"/>
        </w:rPr>
      </w:pPr>
      <w:r w:rsidRPr="00F97862">
        <w:rPr>
          <w:sz w:val="28"/>
          <w:szCs w:val="28"/>
        </w:rPr>
        <w:t>— когда пешеход бежит на “зеленый” как только он загорелся! Надо всегда наблюдать: нет ли автотранспорта. Могут быть опаздывающие водители, проскакивающие переход на большой скорости, не успев сделать это при “своем” сигнале.</w:t>
      </w:r>
    </w:p>
    <w:p w:rsidR="002E3474" w:rsidRPr="00F97862" w:rsidRDefault="002E3474" w:rsidP="002E3474">
      <w:pPr>
        <w:pStyle w:val="a3"/>
        <w:spacing w:before="0" w:beforeAutospacing="0" w:after="0" w:afterAutospacing="0" w:line="294" w:lineRule="atLeast"/>
        <w:rPr>
          <w:sz w:val="28"/>
          <w:szCs w:val="28"/>
        </w:rPr>
      </w:pPr>
      <w:r w:rsidRPr="00F97862">
        <w:rPr>
          <w:sz w:val="28"/>
          <w:szCs w:val="28"/>
        </w:rPr>
        <w:t>— когда в одном ряду транспорт стоит, а в другом едет. Пешеход, видя, что транспорт стоит, может начать переход, не видя за стоящими машинами другие, проезжающие.</w:t>
      </w:r>
    </w:p>
    <w:p w:rsidR="002E3474" w:rsidRPr="00F97862" w:rsidRDefault="002E3474" w:rsidP="002E3474">
      <w:pPr>
        <w:pStyle w:val="a3"/>
        <w:spacing w:before="0" w:beforeAutospacing="0" w:after="0" w:afterAutospacing="0" w:line="294" w:lineRule="atLeast"/>
        <w:rPr>
          <w:sz w:val="28"/>
          <w:szCs w:val="28"/>
        </w:rPr>
      </w:pPr>
      <w:r w:rsidRPr="00F97862">
        <w:rPr>
          <w:b/>
          <w:sz w:val="28"/>
          <w:szCs w:val="28"/>
        </w:rPr>
        <w:t>6. Ответ:</w:t>
      </w:r>
      <w:r w:rsidRPr="00F97862">
        <w:rPr>
          <w:sz w:val="28"/>
          <w:szCs w:val="28"/>
        </w:rPr>
        <w:t xml:space="preserve"> Лучше всего нажимать на кнопку, когда транспорт от светофора еще далеко, тогда водители успеют отреагировать нужным образом. Нажав на кнопку, не начинайте движение сразу, подождите смены сигналов светофора, убедитесь, что все автомобили остановились.</w:t>
      </w:r>
    </w:p>
    <w:p w:rsidR="002E3474" w:rsidRPr="00F97862" w:rsidRDefault="002E3474" w:rsidP="002E3474">
      <w:pPr>
        <w:pStyle w:val="a3"/>
        <w:spacing w:before="0" w:beforeAutospacing="0" w:after="0" w:afterAutospacing="0" w:line="294" w:lineRule="atLeast"/>
        <w:rPr>
          <w:sz w:val="28"/>
          <w:szCs w:val="28"/>
        </w:rPr>
      </w:pPr>
    </w:p>
    <w:p w:rsidR="002E3474" w:rsidRPr="00F97862" w:rsidRDefault="002E3474" w:rsidP="002E3474">
      <w:pPr>
        <w:pStyle w:val="a3"/>
        <w:spacing w:before="0" w:beforeAutospacing="0" w:after="0" w:afterAutospacing="0" w:line="294" w:lineRule="atLeast"/>
        <w:rPr>
          <w:sz w:val="28"/>
          <w:szCs w:val="28"/>
        </w:rPr>
      </w:pPr>
      <w:r w:rsidRPr="00F97862">
        <w:rPr>
          <w:b/>
          <w:sz w:val="28"/>
          <w:szCs w:val="28"/>
        </w:rPr>
        <w:t xml:space="preserve">7. </w:t>
      </w:r>
      <w:r w:rsidRPr="00F97862">
        <w:rPr>
          <w:b/>
          <w:bCs/>
          <w:sz w:val="28"/>
          <w:szCs w:val="28"/>
        </w:rPr>
        <w:t>Ответ</w:t>
      </w:r>
      <w:r w:rsidRPr="00F97862">
        <w:rPr>
          <w:b/>
          <w:sz w:val="28"/>
          <w:szCs w:val="28"/>
        </w:rPr>
        <w:t>:</w:t>
      </w:r>
      <w:r w:rsidRPr="00F97862">
        <w:rPr>
          <w:sz w:val="28"/>
          <w:szCs w:val="28"/>
        </w:rPr>
        <w:t xml:space="preserve"> Это довольно рискованно! Надо всегда наблюдать: нет ли подъезжающего транспорта. Могут быть опаздывающие водители, проскакивающие пешеходный переход, не успев сделать это при “своем” сигнале; на красный сигнал светофора могут продолжить движение спецмашины (скорая помощь, милиция, пожарная). Нельзя также забывать и о так называемых “злостных” водителях-нарушителях.</w:t>
      </w:r>
    </w:p>
    <w:p w:rsidR="002E3474" w:rsidRPr="00F97862" w:rsidRDefault="002E3474" w:rsidP="002E3474">
      <w:pPr>
        <w:pStyle w:val="a3"/>
        <w:spacing w:before="0" w:beforeAutospacing="0" w:after="0" w:afterAutospacing="0" w:line="294" w:lineRule="atLeast"/>
        <w:rPr>
          <w:sz w:val="28"/>
          <w:szCs w:val="28"/>
        </w:rPr>
      </w:pPr>
      <w:r w:rsidRPr="00F97862">
        <w:rPr>
          <w:b/>
          <w:sz w:val="28"/>
          <w:szCs w:val="28"/>
        </w:rPr>
        <w:t>8.</w:t>
      </w:r>
      <w:r w:rsidRPr="00F97862">
        <w:rPr>
          <w:b/>
          <w:bCs/>
          <w:sz w:val="28"/>
          <w:szCs w:val="28"/>
        </w:rPr>
        <w:t xml:space="preserve"> Ответ</w:t>
      </w:r>
      <w:r w:rsidRPr="00F97862">
        <w:rPr>
          <w:b/>
          <w:sz w:val="28"/>
          <w:szCs w:val="28"/>
        </w:rPr>
        <w:t>:</w:t>
      </w:r>
      <w:r w:rsidRPr="00F97862">
        <w:rPr>
          <w:sz w:val="28"/>
          <w:szCs w:val="28"/>
        </w:rPr>
        <w:t xml:space="preserve"> Эта ситуация “отвлечения внимания”. Отвлекаясь на приятелей, легко не заметить опасность. При переходе дороги необходимо не терять бдительность даже когда вас зовут друзья. Подойдя к проезжей части, остановитесь, осмотритесь по сторонам и, убедившись в безопасности, переходите дорогу, осматривая ее с поворотом головы.</w:t>
      </w:r>
    </w:p>
    <w:p w:rsidR="002E3474" w:rsidRPr="00F97862" w:rsidRDefault="002E3474" w:rsidP="002E3474">
      <w:pPr>
        <w:pStyle w:val="a3"/>
        <w:spacing w:before="0" w:beforeAutospacing="0" w:after="0" w:afterAutospacing="0" w:line="294" w:lineRule="atLeast"/>
        <w:rPr>
          <w:sz w:val="28"/>
          <w:szCs w:val="28"/>
        </w:rPr>
      </w:pPr>
      <w:r w:rsidRPr="00F97862">
        <w:rPr>
          <w:b/>
          <w:sz w:val="28"/>
          <w:szCs w:val="28"/>
        </w:rPr>
        <w:lastRenderedPageBreak/>
        <w:t xml:space="preserve">9. </w:t>
      </w:r>
      <w:r w:rsidRPr="00F97862">
        <w:rPr>
          <w:b/>
          <w:bCs/>
          <w:sz w:val="28"/>
          <w:szCs w:val="28"/>
        </w:rPr>
        <w:t>Ответ</w:t>
      </w:r>
      <w:r w:rsidRPr="00F97862">
        <w:rPr>
          <w:sz w:val="28"/>
          <w:szCs w:val="28"/>
        </w:rPr>
        <w:t xml:space="preserve">: </w:t>
      </w:r>
      <w:proofErr w:type="gramStart"/>
      <w:r w:rsidRPr="00F97862">
        <w:rPr>
          <w:sz w:val="28"/>
          <w:szCs w:val="28"/>
        </w:rPr>
        <w:t>В</w:t>
      </w:r>
      <w:proofErr w:type="gramEnd"/>
      <w:r w:rsidRPr="00F97862">
        <w:rPr>
          <w:sz w:val="28"/>
          <w:szCs w:val="28"/>
        </w:rPr>
        <w:t xml:space="preserve"> данной ситуации важен не портфель, а безопасность девочки. Поэтому лучше не отвлекаться на оброненный предмет, особенно если приближается автомобиль. Необходимо закончить переход проезжей части дороги, попросить взрослого вернуться за портфелем, когда будет безопасно.</w:t>
      </w:r>
    </w:p>
    <w:p w:rsidR="002E3474" w:rsidRPr="00F97862" w:rsidRDefault="002E3474" w:rsidP="002E3474">
      <w:pPr>
        <w:pStyle w:val="a3"/>
        <w:spacing w:before="0" w:beforeAutospacing="0" w:after="0" w:afterAutospacing="0" w:line="294" w:lineRule="atLeast"/>
        <w:rPr>
          <w:sz w:val="28"/>
          <w:szCs w:val="28"/>
        </w:rPr>
      </w:pPr>
      <w:r w:rsidRPr="00F97862">
        <w:rPr>
          <w:b/>
          <w:sz w:val="28"/>
          <w:szCs w:val="28"/>
        </w:rPr>
        <w:t>10.</w:t>
      </w:r>
      <w:r w:rsidRPr="00F97862">
        <w:rPr>
          <w:b/>
          <w:bCs/>
          <w:sz w:val="28"/>
          <w:szCs w:val="28"/>
        </w:rPr>
        <w:t xml:space="preserve"> Ответ</w:t>
      </w:r>
      <w:r w:rsidRPr="00F97862">
        <w:rPr>
          <w:sz w:val="28"/>
          <w:szCs w:val="28"/>
        </w:rPr>
        <w:t>: Некрепко держала ребенка за руку, допустила опасную ситуацию “отвлечения внимания”.</w:t>
      </w:r>
    </w:p>
    <w:p w:rsidR="002E3474" w:rsidRPr="00F97862" w:rsidRDefault="002E3474">
      <w:pPr>
        <w:rPr>
          <w:rFonts w:ascii="Times New Roman" w:hAnsi="Times New Roman" w:cs="Times New Roman"/>
          <w:b/>
          <w:sz w:val="28"/>
          <w:szCs w:val="28"/>
        </w:rPr>
      </w:pPr>
    </w:p>
    <w:sectPr w:rsidR="002E3474" w:rsidRPr="00F97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E438C"/>
    <w:multiLevelType w:val="multilevel"/>
    <w:tmpl w:val="4E4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8E3EED"/>
    <w:multiLevelType w:val="multilevel"/>
    <w:tmpl w:val="8BBE7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EB012A"/>
    <w:multiLevelType w:val="multilevel"/>
    <w:tmpl w:val="91FCF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93"/>
    <w:rsid w:val="002E3474"/>
    <w:rsid w:val="00B03685"/>
    <w:rsid w:val="00F90493"/>
    <w:rsid w:val="00F97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CAF01-321C-4459-B213-66CE7456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3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34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3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9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Budantsova</dc:creator>
  <cp:keywords/>
  <dc:description/>
  <cp:lastModifiedBy>Budantsova</cp:lastModifiedBy>
  <cp:revision>4</cp:revision>
  <cp:lastPrinted>2020-10-15T10:46:00Z</cp:lastPrinted>
  <dcterms:created xsi:type="dcterms:W3CDTF">2020-10-15T10:30:00Z</dcterms:created>
  <dcterms:modified xsi:type="dcterms:W3CDTF">2020-10-22T06:33:00Z</dcterms:modified>
</cp:coreProperties>
</file>