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ДО «ДОМ ДЕТСКОГО ТВОРЧЕСТВА РУДНИЧНОГО РАЙОНА ГОРОДА КЕМЕРОВО»</w:t>
      </w: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Образцовый детский коллектив Кузбасса </w:t>
      </w: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фольклорный ансамбль «</w:t>
      </w:r>
      <w:proofErr w:type="spellStart"/>
      <w:r>
        <w:rPr>
          <w:b w:val="0"/>
          <w:sz w:val="28"/>
          <w:szCs w:val="28"/>
        </w:rPr>
        <w:t>Златница</w:t>
      </w:r>
      <w:proofErr w:type="spellEnd"/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75F19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84ED6">
        <w:rPr>
          <w:b w:val="0"/>
          <w:sz w:val="28"/>
          <w:szCs w:val="28"/>
        </w:rPr>
        <w:t>Исследовательская работа</w:t>
      </w:r>
    </w:p>
    <w:p w:rsidR="00384ED6" w:rsidRP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253B0" w:rsidRDefault="00275F19" w:rsidP="00806C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84ED6">
        <w:rPr>
          <w:sz w:val="28"/>
          <w:szCs w:val="28"/>
        </w:rPr>
        <w:t>«</w:t>
      </w:r>
      <w:r w:rsidR="00C744A5" w:rsidRPr="00384ED6">
        <w:rPr>
          <w:sz w:val="28"/>
          <w:szCs w:val="28"/>
        </w:rPr>
        <w:t>Гордость русского народа —</w:t>
      </w:r>
      <w:r w:rsidR="009253B0" w:rsidRPr="00384ED6">
        <w:rPr>
          <w:sz w:val="28"/>
          <w:szCs w:val="28"/>
        </w:rPr>
        <w:t xml:space="preserve"> </w:t>
      </w:r>
      <w:r w:rsidR="00C744A5" w:rsidRPr="00384ED6">
        <w:rPr>
          <w:sz w:val="28"/>
          <w:szCs w:val="28"/>
        </w:rPr>
        <w:t>хохломская роспись</w:t>
      </w:r>
      <w:r w:rsidRPr="00384ED6">
        <w:rPr>
          <w:sz w:val="28"/>
          <w:szCs w:val="28"/>
        </w:rPr>
        <w:t>»</w:t>
      </w:r>
    </w:p>
    <w:p w:rsidR="00384ED6" w:rsidRDefault="00384ED6" w:rsidP="00806C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84ED6" w:rsidRPr="00384ED6" w:rsidRDefault="00384ED6" w:rsidP="00806C9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24F4A" w:rsidRDefault="00203499" w:rsidP="00203499">
      <w:pPr>
        <w:pStyle w:val="1"/>
        <w:spacing w:before="0" w:beforeAutospacing="0" w:after="0" w:afterAutospacing="0"/>
        <w:ind w:right="566"/>
        <w:jc w:val="right"/>
        <w:rPr>
          <w:b w:val="0"/>
          <w:sz w:val="28"/>
          <w:szCs w:val="28"/>
        </w:rPr>
      </w:pPr>
      <w:r w:rsidRPr="00203499">
        <w:drawing>
          <wp:anchor distT="0" distB="0" distL="114300" distR="114300" simplePos="0" relativeHeight="251659776" behindDoc="1" locked="0" layoutInCell="1" allowOverlap="1" wp14:anchorId="2652A618">
            <wp:simplePos x="0" y="0"/>
            <wp:positionH relativeFrom="column">
              <wp:posOffset>-2785321</wp:posOffset>
            </wp:positionH>
            <wp:positionV relativeFrom="paragraph">
              <wp:posOffset>376414</wp:posOffset>
            </wp:positionV>
            <wp:extent cx="5940425" cy="2134235"/>
            <wp:effectExtent l="0" t="1905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F4A" w:rsidRPr="00384ED6">
        <w:rPr>
          <w:b w:val="0"/>
          <w:sz w:val="28"/>
          <w:szCs w:val="28"/>
        </w:rPr>
        <w:t xml:space="preserve">Выполнила: Малашина Юлия </w:t>
      </w:r>
    </w:p>
    <w:p w:rsidR="00384ED6" w:rsidRDefault="00384ED6" w:rsidP="00203499">
      <w:pPr>
        <w:pStyle w:val="1"/>
        <w:spacing w:before="0" w:beforeAutospacing="0" w:after="0" w:afterAutospacing="0"/>
        <w:ind w:right="566"/>
        <w:jc w:val="right"/>
        <w:rPr>
          <w:b w:val="0"/>
          <w:sz w:val="28"/>
          <w:szCs w:val="28"/>
        </w:rPr>
      </w:pPr>
    </w:p>
    <w:p w:rsidR="00384ED6" w:rsidRDefault="00384ED6" w:rsidP="00203499">
      <w:pPr>
        <w:pStyle w:val="1"/>
        <w:spacing w:before="0" w:beforeAutospacing="0" w:after="0" w:afterAutospacing="0"/>
        <w:ind w:right="56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Руководитель:</w:t>
      </w:r>
    </w:p>
    <w:p w:rsidR="00384ED6" w:rsidRDefault="00384ED6" w:rsidP="00203499">
      <w:pPr>
        <w:pStyle w:val="1"/>
        <w:spacing w:before="0" w:beforeAutospacing="0" w:after="0" w:afterAutospacing="0"/>
        <w:ind w:right="56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Селиверстова А.В., </w:t>
      </w:r>
    </w:p>
    <w:p w:rsidR="00384ED6" w:rsidRDefault="00384ED6" w:rsidP="00203499">
      <w:pPr>
        <w:pStyle w:val="1"/>
        <w:spacing w:before="0" w:beforeAutospacing="0" w:after="0" w:afterAutospacing="0"/>
        <w:ind w:right="56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 дополнительного образования</w:t>
      </w:r>
    </w:p>
    <w:p w:rsidR="00384ED6" w:rsidRDefault="00384ED6" w:rsidP="00806C9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84ED6" w:rsidRDefault="00384ED6" w:rsidP="00806C9A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84ED6" w:rsidRPr="00384ED6" w:rsidRDefault="00384ED6" w:rsidP="00384E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Кемерово, 2020</w:t>
      </w:r>
      <w:bookmarkStart w:id="0" w:name="_GoBack"/>
      <w:bookmarkEnd w:id="0"/>
    </w:p>
    <w:p w:rsidR="00C744A5" w:rsidRPr="00384ED6" w:rsidRDefault="00C744A5" w:rsidP="00384ED6">
      <w:pPr>
        <w:pStyle w:val="1"/>
        <w:pageBreakBefore/>
        <w:spacing w:after="0" w:afterAutospacing="0"/>
        <w:rPr>
          <w:b w:val="0"/>
          <w:sz w:val="28"/>
          <w:szCs w:val="28"/>
        </w:rPr>
      </w:pPr>
      <w:r w:rsidRPr="00384ED6">
        <w:rPr>
          <w:b w:val="0"/>
          <w:color w:val="000000"/>
          <w:sz w:val="28"/>
          <w:szCs w:val="28"/>
        </w:rPr>
        <w:lastRenderedPageBreak/>
        <w:t>Содержание</w:t>
      </w:r>
      <w:r w:rsidR="009253B0" w:rsidRPr="00384ED6">
        <w:rPr>
          <w:bCs w:val="0"/>
          <w:color w:val="000000"/>
          <w:sz w:val="28"/>
          <w:szCs w:val="28"/>
        </w:rPr>
        <w:t>:</w:t>
      </w:r>
    </w:p>
    <w:p w:rsidR="00C744A5" w:rsidRPr="00384ED6" w:rsidRDefault="00203499" w:rsidP="005144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6" w:anchor="istoriya-promysla-2-3" w:history="1">
        <w:r w:rsidR="00C744A5" w:rsidRPr="00384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История промысла</w:t>
        </w:r>
      </w:hyperlink>
    </w:p>
    <w:p w:rsidR="00C744A5" w:rsidRPr="00384ED6" w:rsidRDefault="00203499" w:rsidP="005144F0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anchor="tsveta-hohlomskoj-rospisi" w:history="1">
        <w:r w:rsidR="00C744A5" w:rsidRPr="00384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Цвета хохломской росписи</w:t>
        </w:r>
      </w:hyperlink>
    </w:p>
    <w:p w:rsidR="00C744A5" w:rsidRPr="00384ED6" w:rsidRDefault="00203499" w:rsidP="005144F0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8" w:anchor="elementy-i-motivy-hohlomskoj-rospisi" w:history="1">
        <w:r w:rsidR="00C744A5" w:rsidRPr="00384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Элементы и мотивы хохломской росписи</w:t>
        </w:r>
      </w:hyperlink>
    </w:p>
    <w:p w:rsidR="00C744A5" w:rsidRPr="00384ED6" w:rsidRDefault="00203499" w:rsidP="005144F0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9" w:anchor="tehnika-vypolneniya-hohlomskoj-rospisi" w:history="1">
        <w:r w:rsidR="00C744A5" w:rsidRPr="00384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Техника выполнения хохломской росписи</w:t>
        </w:r>
      </w:hyperlink>
    </w:p>
    <w:p w:rsidR="00C744A5" w:rsidRPr="00384ED6" w:rsidRDefault="00203499" w:rsidP="005144F0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0" w:anchor="vidy-rospisi" w:history="1">
        <w:r w:rsidR="00C744A5" w:rsidRPr="00384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Виды росписи</w:t>
        </w:r>
      </w:hyperlink>
    </w:p>
    <w:p w:rsidR="00C744A5" w:rsidRPr="00384ED6" w:rsidRDefault="00203499" w:rsidP="005144F0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" w:anchor="posuda-i-ne-tolko" w:history="1">
        <w:r w:rsidR="00C744A5" w:rsidRPr="00384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Посуда и не только</w:t>
        </w:r>
      </w:hyperlink>
    </w:p>
    <w:p w:rsidR="00C744A5" w:rsidRPr="00384ED6" w:rsidRDefault="00203499" w:rsidP="005144F0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2" w:anchor="v-chem-otlichie-hohlomskoj-i-gorodetskoj-rospisej" w:history="1">
        <w:r w:rsidR="00C744A5" w:rsidRPr="00384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чем отличие хохломской и городецкой росписей</w:t>
        </w:r>
      </w:hyperlink>
    </w:p>
    <w:p w:rsidR="00C744A5" w:rsidRPr="00384ED6" w:rsidRDefault="00203499" w:rsidP="005144F0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3" w:anchor="zaklyuchenie-2-3-4-5-6-7-8-9-10-1-2-3-4-5-6-7-8-9-10-1-2-3-4-5-6-7-8-9-10-1-2-3-4-5-6-7-8-9-10-1-2-3-4-5-6-7-8-9-10-1-2-3-4-5-6-7-8-9-10-1-2-3-4-5-6-7-8-9-10-1-2-3-4-5-6-7-8-9-10-1-2-3-4-5-6-7-8-9-10-1-2-3-4-5-6-7-8-9-10-1-2-3-4-5-6-7-8-9-10-1-2-3-4-5-6-7" w:history="1">
        <w:r w:rsidR="00C744A5" w:rsidRPr="00384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</w:p>
    <w:p w:rsidR="00C744A5" w:rsidRPr="00384ED6" w:rsidRDefault="00C744A5" w:rsidP="00384ED6">
      <w:pPr>
        <w:pStyle w:val="2"/>
        <w:pageBreakBefore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E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История промысла</w:t>
      </w:r>
    </w:p>
    <w:p w:rsidR="005144F0" w:rsidRPr="00384ED6" w:rsidRDefault="00033D75" w:rsidP="00384E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ED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744A5" w:rsidRPr="00384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Хохломская роспись –</w:t>
      </w:r>
      <w:r w:rsidR="00BF666D" w:rsidRPr="00384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искусство, зародившееся в 17</w:t>
      </w:r>
      <w:r w:rsidR="00C744A5" w:rsidRPr="00384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в небольших деревушках, расположенных на берегу Волги. Это декоративное оформление изделий из древесины. </w:t>
      </w:r>
    </w:p>
    <w:p w:rsidR="00C744A5" w:rsidRPr="00384ED6" w:rsidRDefault="005144F0" w:rsidP="00384ED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ED6">
        <w:rPr>
          <w:rFonts w:ascii="Times New Roman" w:hAnsi="Times New Roman" w:cs="Times New Roman"/>
          <w:color w:val="000000"/>
          <w:sz w:val="28"/>
          <w:szCs w:val="28"/>
        </w:rPr>
        <w:t xml:space="preserve">         Где находится Хохлома?  Населенный пункт раскинул свои просторы в Нижегородской области. На левом берегу Волги располагалось большое количество поселений, жители которых увлекались росписью по дереву.</w:t>
      </w:r>
    </w:p>
    <w:p w:rsidR="00C744A5" w:rsidRPr="00384ED6" w:rsidRDefault="00BF666D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</w:t>
      </w:r>
      <w:r w:rsidR="00C744A5" w:rsidRPr="00384ED6">
        <w:rPr>
          <w:color w:val="000000"/>
          <w:sz w:val="28"/>
          <w:szCs w:val="28"/>
        </w:rPr>
        <w:t>Хохлома – это один из крупнейших центров сбыта, куда местные умельцы привозили свои творения на продажу. Именно он подарил название росписи.</w:t>
      </w:r>
    </w:p>
    <w:p w:rsidR="00C744A5" w:rsidRPr="00384ED6" w:rsidRDefault="00033D7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Промысел имеет характерную особенность, благодаря которой его невозможно перепутать с другими направлениями искусства. В хохломе используется золочение поверхностей из дерева и обильное декорирование разнообразным орнаментом. Мастера для создания своих шедевров использовали свободную кистевую манеру. Это позволяло им работать сразу в двух направлениях: фонова</w:t>
      </w:r>
      <w:r w:rsidR="005144F0" w:rsidRPr="00384ED6">
        <w:rPr>
          <w:color w:val="000000"/>
          <w:sz w:val="28"/>
          <w:szCs w:val="28"/>
        </w:rPr>
        <w:t xml:space="preserve">я и верховая роспись, о них я расскажу чуть позднее. </w:t>
      </w:r>
    </w:p>
    <w:p w:rsidR="00C744A5" w:rsidRPr="00384ED6" w:rsidRDefault="005144F0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  </w:t>
      </w:r>
      <w:r w:rsidR="00C744A5" w:rsidRPr="00384ED6">
        <w:rPr>
          <w:color w:val="000000"/>
          <w:sz w:val="28"/>
          <w:szCs w:val="28"/>
        </w:rPr>
        <w:t>Многие связывают специфическое окрашивание «под золото» со старообрядцами из Заволжья. Они придерживались «старого вероисповедания» и обычно селились вдали от людской суеты, выбирая глухие лесные чащи.</w:t>
      </w:r>
    </w:p>
    <w:p w:rsidR="009253B0" w:rsidRPr="00384ED6" w:rsidRDefault="00033D7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Среди них было большое количество невероятно талантливых живописцев, которые с помощью тонкого кистевого изображения расписывали иконы и декорировали старинные книги. Обитатели Заволжья считались умелыми мастерами, они преуспели в токарном деле и резьбе по дереву. Соединение двух направлений и способствовало зарождению росписи под хохлому.</w:t>
      </w:r>
    </w:p>
    <w:p w:rsidR="00C744A5" w:rsidRPr="00384ED6" w:rsidRDefault="00033D7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Существует несколько красивых легенд относительно зарождения росписи. </w:t>
      </w:r>
    </w:p>
    <w:p w:rsidR="00C744A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Если верить </w:t>
      </w:r>
      <w:r w:rsidR="00010634" w:rsidRPr="00384ED6">
        <w:rPr>
          <w:color w:val="000000"/>
          <w:sz w:val="28"/>
          <w:szCs w:val="28"/>
        </w:rPr>
        <w:t>одной из легенд</w:t>
      </w:r>
      <w:r w:rsidR="00C744A5" w:rsidRPr="00384ED6">
        <w:rPr>
          <w:color w:val="000000"/>
          <w:sz w:val="28"/>
          <w:szCs w:val="28"/>
        </w:rPr>
        <w:t>, то в дремучем лесу обитал никому не известный мастер, создававший изделия из хохломы с богатым декором. Иногда он дарил свою продукцию обитателям деревушек, расположенных поблизости. Через некоторое время слава об удивительном умельце дошла до царя.</w:t>
      </w:r>
    </w:p>
    <w:p w:rsidR="00010634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Тот незамедлительно отправил отряд в чащу и приказа</w:t>
      </w:r>
      <w:r w:rsidR="00010634" w:rsidRPr="00384ED6">
        <w:rPr>
          <w:color w:val="000000"/>
          <w:sz w:val="28"/>
          <w:szCs w:val="28"/>
        </w:rPr>
        <w:t>л</w:t>
      </w:r>
      <w:r w:rsidR="00C744A5" w:rsidRPr="00384ED6">
        <w:rPr>
          <w:color w:val="000000"/>
          <w:sz w:val="28"/>
          <w:szCs w:val="28"/>
        </w:rPr>
        <w:t xml:space="preserve"> привести «</w:t>
      </w:r>
      <w:proofErr w:type="spellStart"/>
      <w:r w:rsidR="00C744A5" w:rsidRPr="00384ED6">
        <w:rPr>
          <w:color w:val="000000"/>
          <w:sz w:val="28"/>
          <w:szCs w:val="28"/>
        </w:rPr>
        <w:t>хохломиста</w:t>
      </w:r>
      <w:proofErr w:type="spellEnd"/>
      <w:r w:rsidR="00C744A5" w:rsidRPr="00384ED6">
        <w:rPr>
          <w:color w:val="000000"/>
          <w:sz w:val="28"/>
          <w:szCs w:val="28"/>
        </w:rPr>
        <w:t xml:space="preserve">» в его палаты. </w:t>
      </w:r>
    </w:p>
    <w:p w:rsidR="00C744A5" w:rsidRPr="00384ED6" w:rsidRDefault="00C744A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>Но мастер отказался быть в подчинении у государя, поэтому опричникам так и не удалось отыскать его в дремучем лесу.</w:t>
      </w:r>
    </w:p>
    <w:p w:rsidR="00C744A5" w:rsidRPr="00384ED6" w:rsidRDefault="00C744A5" w:rsidP="00384ED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E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Цвета хохломской росписи</w:t>
      </w:r>
    </w:p>
    <w:p w:rsidR="00C744A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</w:t>
      </w:r>
      <w:r w:rsidR="00C744A5" w:rsidRPr="00384ED6">
        <w:rPr>
          <w:color w:val="000000"/>
          <w:sz w:val="28"/>
          <w:szCs w:val="28"/>
        </w:rPr>
        <w:t>Классические творения промысла уникальны и вызывают неподдельное восхищение. Каким образом мастера, имевшие скудный запас красящих веществ, умудрялись создавать настоящие шедевры. С помощью минимальной палитры они наносили на поверхность волшебные орнаменты и причудливые композиции.</w:t>
      </w:r>
    </w:p>
    <w:p w:rsidR="00F3784C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</w:t>
      </w:r>
      <w:r w:rsidR="00C744A5" w:rsidRPr="00384ED6">
        <w:rPr>
          <w:color w:val="000000"/>
          <w:sz w:val="28"/>
          <w:szCs w:val="28"/>
        </w:rPr>
        <w:t>Обязательное использование золотистой основы придавало изделиям богатства и наполняла их удивительной фактурой. Позолоту применяли в качестве фона либо для оформления центральных элементов композиции. Также</w:t>
      </w:r>
      <w:r w:rsidR="00F3784C" w:rsidRPr="00384ED6">
        <w:rPr>
          <w:color w:val="000000"/>
          <w:sz w:val="28"/>
          <w:szCs w:val="28"/>
        </w:rPr>
        <w:t xml:space="preserve"> мастера чаще всего брали черные и красные</w:t>
      </w:r>
      <w:r w:rsidR="00C744A5" w:rsidRPr="00384ED6">
        <w:rPr>
          <w:color w:val="000000"/>
          <w:sz w:val="28"/>
          <w:szCs w:val="28"/>
        </w:rPr>
        <w:t xml:space="preserve"> оттенки.</w:t>
      </w:r>
    </w:p>
    <w:p w:rsidR="00C744A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Крайне редко </w:t>
      </w:r>
      <w:r w:rsidR="00F3784C" w:rsidRPr="00384ED6">
        <w:rPr>
          <w:color w:val="000000"/>
          <w:sz w:val="28"/>
          <w:szCs w:val="28"/>
        </w:rPr>
        <w:t xml:space="preserve">хохломская </w:t>
      </w:r>
      <w:r w:rsidR="00C744A5" w:rsidRPr="00384ED6">
        <w:rPr>
          <w:color w:val="000000"/>
          <w:sz w:val="28"/>
          <w:szCs w:val="28"/>
        </w:rPr>
        <w:t xml:space="preserve">роспись наносилась на бирюзовый, изумрудный, оранжевый или красный фон. </w:t>
      </w:r>
      <w:r w:rsidR="00F3784C" w:rsidRPr="00384ED6">
        <w:rPr>
          <w:color w:val="000000"/>
          <w:sz w:val="28"/>
          <w:szCs w:val="28"/>
        </w:rPr>
        <w:t xml:space="preserve"> </w:t>
      </w:r>
      <w:r w:rsidR="00C744A5" w:rsidRPr="00384ED6">
        <w:rPr>
          <w:color w:val="000000"/>
          <w:sz w:val="28"/>
          <w:szCs w:val="28"/>
        </w:rPr>
        <w:t xml:space="preserve">Главная задача мастера состояла в том, чтобы выразить свою идею с помощью гармонично сочетающихся оттенков, создавая технологичную и </w:t>
      </w:r>
      <w:r w:rsidR="00E83D66" w:rsidRPr="00384ED6">
        <w:rPr>
          <w:color w:val="000000"/>
          <w:sz w:val="28"/>
          <w:szCs w:val="28"/>
        </w:rPr>
        <w:t>невероятно сложную игру мазков.</w:t>
      </w:r>
    </w:p>
    <w:p w:rsidR="00C744A5" w:rsidRPr="00384ED6" w:rsidRDefault="00C744A5" w:rsidP="00384ED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ED6">
        <w:rPr>
          <w:rFonts w:ascii="Times New Roman" w:hAnsi="Times New Roman" w:cs="Times New Roman"/>
          <w:b/>
          <w:color w:val="000000"/>
          <w:sz w:val="28"/>
          <w:szCs w:val="28"/>
        </w:rPr>
        <w:t>Элементы и мотивы хохломской росписи</w:t>
      </w:r>
    </w:p>
    <w:p w:rsidR="00C744A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В промысле различают</w:t>
      </w:r>
      <w:r w:rsidR="00F3784C" w:rsidRPr="00384ED6">
        <w:rPr>
          <w:color w:val="000000"/>
          <w:sz w:val="28"/>
          <w:szCs w:val="28"/>
        </w:rPr>
        <w:t xml:space="preserve"> «ф</w:t>
      </w:r>
      <w:r w:rsidR="00384ED6" w:rsidRPr="00384ED6">
        <w:rPr>
          <w:color w:val="000000"/>
          <w:sz w:val="28"/>
          <w:szCs w:val="28"/>
        </w:rPr>
        <w:t>о</w:t>
      </w:r>
      <w:r w:rsidR="00F3784C" w:rsidRPr="00384ED6">
        <w:rPr>
          <w:color w:val="000000"/>
          <w:sz w:val="28"/>
          <w:szCs w:val="28"/>
        </w:rPr>
        <w:t xml:space="preserve">новое» и </w:t>
      </w:r>
      <w:r w:rsidR="00C744A5" w:rsidRPr="00384ED6">
        <w:rPr>
          <w:color w:val="000000"/>
          <w:sz w:val="28"/>
          <w:szCs w:val="28"/>
        </w:rPr>
        <w:t>«в</w:t>
      </w:r>
      <w:r w:rsidR="00F3784C" w:rsidRPr="00384ED6">
        <w:rPr>
          <w:color w:val="000000"/>
          <w:sz w:val="28"/>
          <w:szCs w:val="28"/>
        </w:rPr>
        <w:t>ерхов</w:t>
      </w:r>
      <w:r w:rsidR="00384ED6" w:rsidRPr="00384ED6">
        <w:rPr>
          <w:color w:val="000000"/>
          <w:sz w:val="28"/>
          <w:szCs w:val="28"/>
        </w:rPr>
        <w:t>о</w:t>
      </w:r>
      <w:r w:rsidR="00C744A5" w:rsidRPr="00384ED6">
        <w:rPr>
          <w:color w:val="000000"/>
          <w:sz w:val="28"/>
          <w:szCs w:val="28"/>
        </w:rPr>
        <w:t>е» письмо. В первом варианте умелец создает орнамент на золотистом фоне, используя черные, красные и белые цвета.</w:t>
      </w:r>
    </w:p>
    <w:p w:rsidR="003D7D56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</w:t>
      </w:r>
      <w:r w:rsidR="00F3784C" w:rsidRPr="00384ED6">
        <w:rPr>
          <w:color w:val="000000"/>
          <w:sz w:val="28"/>
          <w:szCs w:val="28"/>
        </w:rPr>
        <w:t xml:space="preserve">    </w:t>
      </w:r>
      <w:r w:rsidRPr="00384ED6">
        <w:rPr>
          <w:color w:val="000000"/>
          <w:sz w:val="28"/>
          <w:szCs w:val="28"/>
        </w:rPr>
        <w:t xml:space="preserve"> </w:t>
      </w:r>
      <w:r w:rsidR="003D7D56" w:rsidRPr="00384ED6">
        <w:rPr>
          <w:color w:val="000000"/>
          <w:sz w:val="28"/>
          <w:szCs w:val="28"/>
        </w:rPr>
        <w:t>Символом хохломской росписи считается огненная Жар-птица.</w:t>
      </w:r>
    </w:p>
    <w:p w:rsidR="00C744A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Знаменитые «травинки», «колоски», тяга к натюрмортам, где живописцы применяли насыщенные оттенки и с помощью деликатных мазков создавали шедевры.</w:t>
      </w:r>
    </w:p>
    <w:p w:rsidR="00F3784C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Старинный вариант орнамента рисуют с использованием завитков, ма</w:t>
      </w:r>
      <w:r w:rsidR="00F3784C" w:rsidRPr="00384ED6">
        <w:rPr>
          <w:color w:val="000000"/>
          <w:sz w:val="28"/>
          <w:szCs w:val="28"/>
        </w:rPr>
        <w:t xml:space="preserve">зков, ягодок небольшого размера </w:t>
      </w:r>
      <w:r w:rsidR="00384ED6" w:rsidRPr="00384ED6">
        <w:rPr>
          <w:color w:val="000000"/>
          <w:sz w:val="28"/>
          <w:szCs w:val="28"/>
        </w:rPr>
        <w:t>или колосков</w:t>
      </w:r>
      <w:r w:rsidR="00C744A5" w:rsidRPr="00384ED6">
        <w:rPr>
          <w:color w:val="000000"/>
          <w:sz w:val="28"/>
          <w:szCs w:val="28"/>
        </w:rPr>
        <w:t xml:space="preserve"> на серебряном фоне. </w:t>
      </w:r>
    </w:p>
    <w:p w:rsidR="00C744A5" w:rsidRPr="00384ED6" w:rsidRDefault="00F3784C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Из нескольких травинок умельцы создавали образ петушка или курочки, который мирно сидит на веточке в густоте листвы.</w:t>
      </w:r>
    </w:p>
    <w:p w:rsidR="0059290F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 </w:t>
      </w:r>
      <w:r w:rsidR="00C744A5" w:rsidRPr="00384ED6">
        <w:rPr>
          <w:color w:val="000000"/>
          <w:sz w:val="28"/>
          <w:szCs w:val="28"/>
        </w:rPr>
        <w:t xml:space="preserve">«Ягодка» и «листочек» отличаются от предыдущей технологии использованием крупных и жирных мазков. Живописцы создают картину, дополняя ее громоздкими растительными формами. </w:t>
      </w:r>
    </w:p>
    <w:p w:rsidR="0050134D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iCs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Pr="00384ED6">
        <w:rPr>
          <w:rStyle w:val="a4"/>
          <w:b w:val="0"/>
          <w:iCs/>
          <w:sz w:val="28"/>
          <w:szCs w:val="28"/>
        </w:rPr>
        <w:t xml:space="preserve"> </w:t>
      </w:r>
      <w:r w:rsidR="009253B0" w:rsidRPr="00384ED6">
        <w:rPr>
          <w:rStyle w:val="a4"/>
          <w:b w:val="0"/>
          <w:iCs/>
          <w:sz w:val="28"/>
          <w:szCs w:val="28"/>
        </w:rPr>
        <w:t xml:space="preserve">«Пряник» или «рыжик» — орнамент чаще всего используют для декорирования внутренней поверхности чашек и блюдец. </w:t>
      </w:r>
    </w:p>
    <w:p w:rsidR="009253B0" w:rsidRPr="00384ED6" w:rsidRDefault="0050134D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rStyle w:val="a4"/>
          <w:b w:val="0"/>
          <w:iCs/>
          <w:sz w:val="28"/>
          <w:szCs w:val="28"/>
        </w:rPr>
        <w:t xml:space="preserve">           </w:t>
      </w:r>
      <w:r w:rsidR="009253B0" w:rsidRPr="00384ED6">
        <w:rPr>
          <w:rStyle w:val="a4"/>
          <w:b w:val="0"/>
          <w:iCs/>
          <w:sz w:val="28"/>
          <w:szCs w:val="28"/>
        </w:rPr>
        <w:t xml:space="preserve">В центре обязательно изображают светило. </w:t>
      </w:r>
    </w:p>
    <w:p w:rsidR="0050134D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При фоновой росписи сначала создают полотно с контурным рисунком. Затем с помощью черного или красного оттенка маскируют окружающее пространство. </w:t>
      </w:r>
    </w:p>
    <w:p w:rsidR="0050134D" w:rsidRPr="00384ED6" w:rsidRDefault="00C744A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Роспись фона – это долгий и трудоемкий процесс. Здесь нет места для фантазии и импровизации. </w:t>
      </w:r>
    </w:p>
    <w:p w:rsidR="00806C9A" w:rsidRPr="00384ED6" w:rsidRDefault="00C744A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>Первоначальную идею мастера необходимо изложить с максимальной точностью.</w:t>
      </w:r>
    </w:p>
    <w:p w:rsidR="00C744A5" w:rsidRPr="00384ED6" w:rsidRDefault="00C744A5" w:rsidP="00384ED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E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Техника выполнения хохломской росписи</w:t>
      </w:r>
    </w:p>
    <w:p w:rsidR="0050134D" w:rsidRPr="00384ED6" w:rsidRDefault="00C744A5" w:rsidP="00384ED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Подготовленную деревянную заготовку высушивают и с помощью </w:t>
      </w:r>
      <w:proofErr w:type="spellStart"/>
      <w:r w:rsidRPr="00384ED6">
        <w:rPr>
          <w:color w:val="000000"/>
          <w:sz w:val="28"/>
          <w:szCs w:val="28"/>
        </w:rPr>
        <w:t>вапы</w:t>
      </w:r>
      <w:proofErr w:type="spellEnd"/>
      <w:r w:rsidRPr="00384ED6">
        <w:rPr>
          <w:color w:val="000000"/>
          <w:sz w:val="28"/>
          <w:szCs w:val="28"/>
        </w:rPr>
        <w:t xml:space="preserve"> или жидкой глины проводят грунтовку. </w:t>
      </w:r>
    </w:p>
    <w:p w:rsidR="0050134D" w:rsidRPr="00384ED6" w:rsidRDefault="00C744A5" w:rsidP="00384ED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Изделие сохнет как минимум семь часов. </w:t>
      </w:r>
    </w:p>
    <w:p w:rsidR="00C744A5" w:rsidRPr="00384ED6" w:rsidRDefault="00C744A5" w:rsidP="00384ED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>Затем поверхность древесины тщательно обрабатывают олифой. Процедура повторяется от трех до четырех раз на протяжении дня.</w:t>
      </w:r>
    </w:p>
    <w:p w:rsidR="009B17B5" w:rsidRPr="00384ED6" w:rsidRDefault="00C744A5" w:rsidP="00384ED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Вторым этапом становится лужение. В дерево втирают порошок из алюминия. Процедуру выполняют вручную, используя кожаный тампон. </w:t>
      </w:r>
    </w:p>
    <w:p w:rsidR="00C744A5" w:rsidRPr="00384ED6" w:rsidRDefault="00C744A5" w:rsidP="00384ED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>После этого поверхность приобретает блеск и готова к нанесению орнамента.</w:t>
      </w:r>
    </w:p>
    <w:p w:rsidR="009B17B5" w:rsidRPr="00384ED6" w:rsidRDefault="00C744A5" w:rsidP="00384ED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Для росписи используют только тонкие кисти разного размера. Завершенное изображение подсушивают и покрывают лаком. </w:t>
      </w:r>
    </w:p>
    <w:p w:rsidR="00431A3D" w:rsidRPr="00384ED6" w:rsidRDefault="00C744A5" w:rsidP="00384ED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Последняя стадия – закаливание изделия в печи при температуре </w:t>
      </w:r>
      <w:r w:rsidR="00431A3D" w:rsidRPr="00384ED6">
        <w:rPr>
          <w:color w:val="000000"/>
          <w:sz w:val="28"/>
          <w:szCs w:val="28"/>
        </w:rPr>
        <w:t xml:space="preserve">+160 </w:t>
      </w:r>
      <w:r w:rsidR="00431A3D" w:rsidRPr="00384ED6">
        <w:rPr>
          <w:b/>
          <w:bCs/>
          <w:color w:val="333333"/>
          <w:sz w:val="28"/>
          <w:szCs w:val="28"/>
          <w:shd w:val="clear" w:color="auto" w:fill="FFFFFF"/>
        </w:rPr>
        <w:t>°</w:t>
      </w:r>
      <w:r w:rsidRPr="00384ED6">
        <w:rPr>
          <w:color w:val="000000"/>
          <w:sz w:val="28"/>
          <w:szCs w:val="28"/>
        </w:rPr>
        <w:t xml:space="preserve">. </w:t>
      </w:r>
    </w:p>
    <w:p w:rsidR="00C744A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Именно на этом этапе на поверхности появляется шикарная плёнка из «золота».</w:t>
      </w:r>
    </w:p>
    <w:p w:rsidR="00C744A5" w:rsidRPr="00384ED6" w:rsidRDefault="00C744A5" w:rsidP="00384ED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ED6">
        <w:rPr>
          <w:rFonts w:ascii="Times New Roman" w:hAnsi="Times New Roman" w:cs="Times New Roman"/>
          <w:b/>
          <w:color w:val="000000"/>
          <w:sz w:val="28"/>
          <w:szCs w:val="28"/>
        </w:rPr>
        <w:t>Посуда и не только</w:t>
      </w:r>
    </w:p>
    <w:p w:rsidR="009B17B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Мастера Заволжья производили предметы домашнего обихода:</w:t>
      </w:r>
    </w:p>
    <w:p w:rsidR="009B17B5" w:rsidRPr="00384ED6" w:rsidRDefault="00C744A5" w:rsidP="00384ED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шкатулки, </w:t>
      </w:r>
    </w:p>
    <w:p w:rsidR="009B17B5" w:rsidRPr="00384ED6" w:rsidRDefault="00C744A5" w:rsidP="00384ED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табакерки, </w:t>
      </w:r>
    </w:p>
    <w:p w:rsidR="009B17B5" w:rsidRPr="00384ED6" w:rsidRDefault="00C744A5" w:rsidP="00384ED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столики, </w:t>
      </w:r>
    </w:p>
    <w:p w:rsidR="009B17B5" w:rsidRPr="00384ED6" w:rsidRDefault="00C744A5" w:rsidP="00384ED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шкафчики. </w:t>
      </w:r>
    </w:p>
    <w:p w:rsidR="009B17B5" w:rsidRPr="00384ED6" w:rsidRDefault="00C744A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>На заказ изготавливали золотую хохлому, но цена на подобную продукцию подскакивала до небес. Однако потребителей это не смущало, каждый хотел стать обладателем уникальной росписи.</w:t>
      </w:r>
    </w:p>
    <w:p w:rsidR="009B17B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С </w:t>
      </w:r>
      <w:r w:rsidR="00377C5C" w:rsidRPr="00384ED6">
        <w:rPr>
          <w:color w:val="000000"/>
          <w:sz w:val="28"/>
          <w:szCs w:val="28"/>
        </w:rPr>
        <w:t>19</w:t>
      </w:r>
      <w:r w:rsidR="00C744A5" w:rsidRPr="00384ED6">
        <w:rPr>
          <w:color w:val="000000"/>
          <w:sz w:val="28"/>
          <w:szCs w:val="28"/>
        </w:rPr>
        <w:t xml:space="preserve"> века хохломская игрушка и прочие товары, декорированные красивым орнаментом, стали дорожать. </w:t>
      </w:r>
    </w:p>
    <w:p w:rsidR="009B17B5" w:rsidRPr="00384ED6" w:rsidRDefault="009B17B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Причина скрывалась в том, что существенно усложнился п</w:t>
      </w:r>
      <w:r w:rsidRPr="00384ED6">
        <w:rPr>
          <w:color w:val="000000"/>
          <w:sz w:val="28"/>
          <w:szCs w:val="28"/>
        </w:rPr>
        <w:t>роцесс производства. Умельцы всё</w:t>
      </w:r>
      <w:r w:rsidR="00C744A5" w:rsidRPr="00384ED6">
        <w:rPr>
          <w:color w:val="000000"/>
          <w:sz w:val="28"/>
          <w:szCs w:val="28"/>
        </w:rPr>
        <w:t xml:space="preserve"> чаще стали использовать растительный орнамент. </w:t>
      </w:r>
    </w:p>
    <w:p w:rsidR="00C744A5" w:rsidRPr="00384ED6" w:rsidRDefault="009B17B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Да, они придерживались старинных традиций росписи, но при этом внесли в нее особы</w:t>
      </w:r>
      <w:r w:rsidR="00377C5C" w:rsidRPr="00384ED6">
        <w:rPr>
          <w:color w:val="000000"/>
          <w:sz w:val="28"/>
          <w:szCs w:val="28"/>
        </w:rPr>
        <w:t>й</w:t>
      </w:r>
      <w:r w:rsidR="00C744A5" w:rsidRPr="00384ED6">
        <w:rPr>
          <w:color w:val="000000"/>
          <w:sz w:val="28"/>
          <w:szCs w:val="28"/>
        </w:rPr>
        <w:t xml:space="preserve"> стиль письма, который и отличает промысел от иных видов ремесла.</w:t>
      </w:r>
    </w:p>
    <w:p w:rsidR="00C24F4A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756285" w:rsidRPr="00384ED6">
        <w:rPr>
          <w:rStyle w:val="a4"/>
          <w:b w:val="0"/>
          <w:iCs/>
          <w:sz w:val="28"/>
          <w:szCs w:val="28"/>
        </w:rPr>
        <w:t>Со временем изделия заметно укрупнились. Мастера стали использовать манеру «</w:t>
      </w:r>
      <w:proofErr w:type="spellStart"/>
      <w:r w:rsidR="00756285" w:rsidRPr="00384ED6">
        <w:rPr>
          <w:rStyle w:val="a4"/>
          <w:b w:val="0"/>
          <w:iCs/>
          <w:sz w:val="28"/>
          <w:szCs w:val="28"/>
        </w:rPr>
        <w:t>кудрина</w:t>
      </w:r>
      <w:proofErr w:type="spellEnd"/>
      <w:r w:rsidR="00756285" w:rsidRPr="00384ED6">
        <w:rPr>
          <w:rStyle w:val="a4"/>
          <w:b w:val="0"/>
          <w:iCs/>
          <w:sz w:val="28"/>
          <w:szCs w:val="28"/>
        </w:rPr>
        <w:t>», характеризующуюся золотистыми цветками и листьями.</w:t>
      </w:r>
    </w:p>
    <w:p w:rsidR="0075628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756285" w:rsidRPr="00384ED6">
        <w:rPr>
          <w:rStyle w:val="a4"/>
          <w:b w:val="0"/>
          <w:iCs/>
          <w:sz w:val="28"/>
          <w:szCs w:val="28"/>
        </w:rPr>
        <w:t>Орнамент состоял из нескольких отдельных элементов, которые удивительным образом сливались в единое целое.</w:t>
      </w:r>
    </w:p>
    <w:p w:rsidR="009B17B5" w:rsidRPr="00384ED6" w:rsidRDefault="00C24F4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lastRenderedPageBreak/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Постепенно усложнялся колорит узора, штрихи становились тоньше, сюжет обретал определенность. </w:t>
      </w:r>
    </w:p>
    <w:p w:rsidR="00C744A5" w:rsidRPr="00384ED6" w:rsidRDefault="009B17B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В средней полосе России появились жанры искусства, отда</w:t>
      </w:r>
      <w:r w:rsidR="00806C9A" w:rsidRPr="00384ED6">
        <w:rPr>
          <w:color w:val="000000"/>
          <w:sz w:val="28"/>
          <w:szCs w:val="28"/>
        </w:rPr>
        <w:t xml:space="preserve">ленно напоминающие хохлому: </w:t>
      </w:r>
      <w:proofErr w:type="spellStart"/>
      <w:r w:rsidR="00806C9A" w:rsidRPr="00384ED6">
        <w:rPr>
          <w:color w:val="000000"/>
          <w:sz w:val="28"/>
          <w:szCs w:val="28"/>
        </w:rPr>
        <w:t>фед</w:t>
      </w:r>
      <w:r w:rsidR="00384ED6">
        <w:rPr>
          <w:color w:val="000000"/>
          <w:sz w:val="28"/>
          <w:szCs w:val="28"/>
        </w:rPr>
        <w:t>о</w:t>
      </w:r>
      <w:r w:rsidR="00806C9A" w:rsidRPr="00384ED6">
        <w:rPr>
          <w:color w:val="000000"/>
          <w:sz w:val="28"/>
          <w:szCs w:val="28"/>
        </w:rPr>
        <w:t>скинские</w:t>
      </w:r>
      <w:proofErr w:type="spellEnd"/>
      <w:r w:rsidR="00806C9A" w:rsidRPr="00384ED6">
        <w:rPr>
          <w:color w:val="000000"/>
          <w:sz w:val="28"/>
          <w:szCs w:val="28"/>
        </w:rPr>
        <w:t xml:space="preserve"> миниатюры и </w:t>
      </w:r>
      <w:proofErr w:type="spellStart"/>
      <w:r w:rsidR="00806C9A" w:rsidRPr="00384ED6">
        <w:rPr>
          <w:color w:val="000000"/>
          <w:sz w:val="28"/>
          <w:szCs w:val="28"/>
        </w:rPr>
        <w:t>ж</w:t>
      </w:r>
      <w:r w:rsidR="00384ED6">
        <w:rPr>
          <w:color w:val="000000"/>
          <w:sz w:val="28"/>
          <w:szCs w:val="28"/>
        </w:rPr>
        <w:t>о</w:t>
      </w:r>
      <w:r w:rsidR="00C744A5" w:rsidRPr="00384ED6">
        <w:rPr>
          <w:color w:val="000000"/>
          <w:sz w:val="28"/>
          <w:szCs w:val="28"/>
        </w:rPr>
        <w:t>стовские</w:t>
      </w:r>
      <w:proofErr w:type="spellEnd"/>
      <w:r w:rsidR="00C744A5" w:rsidRPr="00384ED6">
        <w:rPr>
          <w:color w:val="000000"/>
          <w:sz w:val="28"/>
          <w:szCs w:val="28"/>
        </w:rPr>
        <w:t xml:space="preserve"> подносы. Чуть позже заработал завод по созданию керамических изделий под </w:t>
      </w:r>
      <w:r w:rsidR="00806C9A" w:rsidRPr="00384ED6">
        <w:rPr>
          <w:color w:val="000000"/>
          <w:sz w:val="28"/>
          <w:szCs w:val="28"/>
        </w:rPr>
        <w:t>ГЖЕЛЬ</w:t>
      </w:r>
      <w:r w:rsidR="00C744A5" w:rsidRPr="00384ED6">
        <w:rPr>
          <w:color w:val="000000"/>
          <w:sz w:val="28"/>
          <w:szCs w:val="28"/>
        </w:rPr>
        <w:t>.</w:t>
      </w:r>
    </w:p>
    <w:p w:rsidR="00C744A5" w:rsidRPr="00384ED6" w:rsidRDefault="00C744A5" w:rsidP="00384ED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ED6">
        <w:rPr>
          <w:rFonts w:ascii="Times New Roman" w:hAnsi="Times New Roman" w:cs="Times New Roman"/>
          <w:b/>
          <w:color w:val="000000"/>
          <w:sz w:val="28"/>
          <w:szCs w:val="28"/>
        </w:rPr>
        <w:t>В чем отличие хохломской и городецкой росписей</w:t>
      </w:r>
    </w:p>
    <w:p w:rsidR="00806C9A" w:rsidRPr="00384ED6" w:rsidRDefault="00033D7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Яркую и насыщенную хохлому практически нереально спутать с иным народным творчеством. Умельцы используют только растительный узор, никаких бытовых сценок или изображений животных. </w:t>
      </w:r>
    </w:p>
    <w:p w:rsidR="00C744A5" w:rsidRPr="00384ED6" w:rsidRDefault="00806C9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</w:t>
      </w:r>
      <w:r w:rsidR="00C744A5" w:rsidRPr="00384ED6">
        <w:rPr>
          <w:color w:val="000000"/>
          <w:sz w:val="28"/>
          <w:szCs w:val="28"/>
        </w:rPr>
        <w:t>Характерная черта промысла – золотистый фон. Богатые переливы красиво оттеняются ажурными плетением верхового орнамента и крупным деталями красно-черной гаммы при фоновой росписи.</w:t>
      </w:r>
    </w:p>
    <w:p w:rsidR="00806C9A" w:rsidRPr="00384ED6" w:rsidRDefault="00033D7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В городецкой росписи вы не встретите золотистых мотивов. Если мастера хохломы применяли минимальную цветовую гамму, то умельцы городецкого промысла не скупились на разнообразные оттенки. </w:t>
      </w:r>
    </w:p>
    <w:p w:rsidR="00C744A5" w:rsidRPr="00384ED6" w:rsidRDefault="00806C9A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 </w:t>
      </w:r>
      <w:r w:rsidR="00C744A5" w:rsidRPr="00384ED6">
        <w:rPr>
          <w:color w:val="000000"/>
          <w:sz w:val="28"/>
          <w:szCs w:val="28"/>
        </w:rPr>
        <w:t>Они использовали их в неограниченном количестве, играя с бликами, тенями и переливами.</w:t>
      </w:r>
    </w:p>
    <w:p w:rsidR="00C744A5" w:rsidRPr="00384ED6" w:rsidRDefault="00033D7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>К тому же в данном искусстве часто изображали быт граждан, народные гуляния и прочие ситуационные сюжет</w:t>
      </w:r>
      <w:r w:rsidR="008A202F" w:rsidRPr="00384ED6">
        <w:rPr>
          <w:color w:val="000000"/>
          <w:sz w:val="28"/>
          <w:szCs w:val="28"/>
        </w:rPr>
        <w:t>ы</w:t>
      </w:r>
      <w:r w:rsidR="00C744A5" w:rsidRPr="00384ED6">
        <w:rPr>
          <w:color w:val="000000"/>
          <w:sz w:val="28"/>
          <w:szCs w:val="28"/>
        </w:rPr>
        <w:t xml:space="preserve">. </w:t>
      </w:r>
      <w:r w:rsidR="00E83D66" w:rsidRPr="00384ED6">
        <w:rPr>
          <w:color w:val="000000"/>
          <w:sz w:val="28"/>
          <w:szCs w:val="28"/>
        </w:rPr>
        <w:t>Мастера хохломы этого избегали.</w:t>
      </w:r>
    </w:p>
    <w:p w:rsidR="003D7D56" w:rsidRPr="00384ED6" w:rsidRDefault="00033D7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8A202F" w:rsidRPr="00384ED6">
        <w:rPr>
          <w:color w:val="000000"/>
          <w:sz w:val="28"/>
          <w:szCs w:val="28"/>
        </w:rPr>
        <w:t xml:space="preserve">В заключение скажу, что </w:t>
      </w:r>
      <w:r w:rsidR="00384ED6" w:rsidRPr="00384ED6">
        <w:rPr>
          <w:color w:val="000000"/>
          <w:sz w:val="28"/>
          <w:szCs w:val="28"/>
        </w:rPr>
        <w:t>хохлома — это</w:t>
      </w:r>
      <w:r w:rsidR="008A202F" w:rsidRPr="00384ED6">
        <w:rPr>
          <w:color w:val="000000"/>
          <w:sz w:val="28"/>
          <w:szCs w:val="28"/>
        </w:rPr>
        <w:t xml:space="preserve"> с</w:t>
      </w:r>
      <w:r w:rsidR="00C744A5" w:rsidRPr="00384ED6">
        <w:rPr>
          <w:color w:val="000000"/>
          <w:sz w:val="28"/>
          <w:szCs w:val="28"/>
        </w:rPr>
        <w:t>таринный русский промысел</w:t>
      </w:r>
      <w:r w:rsidR="008A202F" w:rsidRPr="00384ED6">
        <w:rPr>
          <w:color w:val="000000"/>
          <w:sz w:val="28"/>
          <w:szCs w:val="28"/>
        </w:rPr>
        <w:t xml:space="preserve">, </w:t>
      </w:r>
      <w:r w:rsidR="00384ED6" w:rsidRPr="00384ED6">
        <w:rPr>
          <w:color w:val="000000"/>
          <w:sz w:val="28"/>
          <w:szCs w:val="28"/>
        </w:rPr>
        <w:t>который является</w:t>
      </w:r>
      <w:r w:rsidR="00C744A5" w:rsidRPr="00384ED6">
        <w:rPr>
          <w:color w:val="000000"/>
          <w:sz w:val="28"/>
          <w:szCs w:val="28"/>
        </w:rPr>
        <w:t xml:space="preserve"> обширным пластом российской культуры. </w:t>
      </w:r>
    </w:p>
    <w:p w:rsidR="005F593D" w:rsidRPr="00384ED6" w:rsidRDefault="00033D75" w:rsidP="00384ED6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ED6">
        <w:rPr>
          <w:color w:val="000000"/>
          <w:sz w:val="28"/>
          <w:szCs w:val="28"/>
        </w:rPr>
        <w:t xml:space="preserve">          </w:t>
      </w:r>
      <w:r w:rsidR="00C744A5" w:rsidRPr="00384ED6">
        <w:rPr>
          <w:color w:val="000000"/>
          <w:sz w:val="28"/>
          <w:szCs w:val="28"/>
        </w:rPr>
        <w:t xml:space="preserve">Искусство совершенствовалось на протяжении нескольких веков. </w:t>
      </w:r>
      <w:r w:rsidR="003D7D56" w:rsidRPr="00384ED6">
        <w:rPr>
          <w:color w:val="000000"/>
          <w:sz w:val="28"/>
          <w:szCs w:val="28"/>
        </w:rPr>
        <w:t>Эта роспись известна и любима</w:t>
      </w:r>
      <w:r w:rsidR="00C744A5" w:rsidRPr="00384ED6">
        <w:rPr>
          <w:color w:val="000000"/>
          <w:sz w:val="28"/>
          <w:szCs w:val="28"/>
        </w:rPr>
        <w:t xml:space="preserve"> не только в нашей стране, но и за ее пределами.</w:t>
      </w:r>
    </w:p>
    <w:sectPr w:rsidR="005F593D" w:rsidRPr="0038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0B2"/>
    <w:multiLevelType w:val="multilevel"/>
    <w:tmpl w:val="7042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C2EB7"/>
    <w:multiLevelType w:val="multilevel"/>
    <w:tmpl w:val="B36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32CE"/>
    <w:multiLevelType w:val="hybridMultilevel"/>
    <w:tmpl w:val="6DDA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60FD"/>
    <w:multiLevelType w:val="hybridMultilevel"/>
    <w:tmpl w:val="DBFE563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A5"/>
    <w:rsid w:val="00010634"/>
    <w:rsid w:val="00030A27"/>
    <w:rsid w:val="00033D75"/>
    <w:rsid w:val="00203499"/>
    <w:rsid w:val="00275F19"/>
    <w:rsid w:val="00377C5C"/>
    <w:rsid w:val="00384ED6"/>
    <w:rsid w:val="003D43DB"/>
    <w:rsid w:val="003D7D56"/>
    <w:rsid w:val="00431A3D"/>
    <w:rsid w:val="0050134D"/>
    <w:rsid w:val="005144F0"/>
    <w:rsid w:val="0059290F"/>
    <w:rsid w:val="005F593D"/>
    <w:rsid w:val="00756285"/>
    <w:rsid w:val="00806C9A"/>
    <w:rsid w:val="008A202F"/>
    <w:rsid w:val="009253B0"/>
    <w:rsid w:val="009B17B5"/>
    <w:rsid w:val="00BC1B4C"/>
    <w:rsid w:val="00BC5106"/>
    <w:rsid w:val="00BF666D"/>
    <w:rsid w:val="00C24F4A"/>
    <w:rsid w:val="00C744A5"/>
    <w:rsid w:val="00D21A0E"/>
    <w:rsid w:val="00E83D66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51E5"/>
  <w15:docId w15:val="{2D7CF751-78D3-4546-B1F3-C13DDC80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a"/>
    <w:rsid w:val="00C7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4A5"/>
    <w:rPr>
      <w:b/>
      <w:bCs/>
    </w:rPr>
  </w:style>
  <w:style w:type="character" w:styleId="a5">
    <w:name w:val="Emphasis"/>
    <w:basedOn w:val="a0"/>
    <w:uiPriority w:val="20"/>
    <w:qFormat/>
    <w:rsid w:val="00C74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2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9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9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965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039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66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377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8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252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38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kul-ru.turbopages.org/7kul.ru/s/promysly/gordost-russkogo-naroda-hohlomskaya-rospis" TargetMode="External"/><Relationship Id="rId13" Type="http://schemas.openxmlformats.org/officeDocument/2006/relationships/hyperlink" Target="https://7kul-ru.turbopages.org/7kul.ru/s/promysly/gordost-russkogo-naroda-hohlomskaya-rosp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kul-ru.turbopages.org/7kul.ru/s/promysly/gordost-russkogo-naroda-hohlomskaya-rospis" TargetMode="External"/><Relationship Id="rId12" Type="http://schemas.openxmlformats.org/officeDocument/2006/relationships/hyperlink" Target="https://7kul-ru.turbopages.org/7kul.ru/s/promysly/gordost-russkogo-naroda-hohlomskaya-ros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kul-ru.turbopages.org/7kul.ru/s/promysly/gordost-russkogo-naroda-hohlomskaya-rospis" TargetMode="External"/><Relationship Id="rId11" Type="http://schemas.openxmlformats.org/officeDocument/2006/relationships/hyperlink" Target="https://7kul-ru.turbopages.org/7kul.ru/s/promysly/gordost-russkogo-naroda-hohlomskaya-rospi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7kul-ru.turbopages.org/7kul.ru/s/promysly/gordost-russkogo-naroda-hohlomskaya-rosp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kul-ru.turbopages.org/7kul.ru/s/promysly/gordost-russkogo-naroda-hohlomskaya-rosp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DDT_2020(R)</cp:lastModifiedBy>
  <cp:revision>5</cp:revision>
  <dcterms:created xsi:type="dcterms:W3CDTF">2020-10-29T04:37:00Z</dcterms:created>
  <dcterms:modified xsi:type="dcterms:W3CDTF">2021-06-17T04:15:00Z</dcterms:modified>
</cp:coreProperties>
</file>