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1E" w:rsidRPr="005B3C19" w:rsidRDefault="00E57A1E" w:rsidP="00E5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19">
        <w:rPr>
          <w:rFonts w:ascii="Times New Roman" w:hAnsi="Times New Roman" w:cs="Times New Roman"/>
          <w:b/>
          <w:sz w:val="28"/>
          <w:szCs w:val="28"/>
        </w:rPr>
        <w:t>Аннотации к дополнительным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</w:t>
      </w:r>
      <w:r w:rsidRPr="005B3C19">
        <w:rPr>
          <w:rFonts w:ascii="Times New Roman" w:hAnsi="Times New Roman" w:cs="Times New Roman"/>
          <w:b/>
          <w:sz w:val="28"/>
          <w:szCs w:val="28"/>
        </w:rPr>
        <w:t xml:space="preserve"> общеразвивающим программам</w:t>
      </w:r>
    </w:p>
    <w:p w:rsidR="00E57A1E" w:rsidRDefault="00E57A1E" w:rsidP="00E5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туристско-краеведческой</w:t>
      </w:r>
      <w:r w:rsidRPr="005B3C1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E57A1E" w:rsidRDefault="00E57A1E" w:rsidP="00E5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BC" w:rsidRDefault="00D358BC" w:rsidP="00D358BC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7A1E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358BC" w:rsidRPr="00E57A1E" w:rsidRDefault="00D358BC" w:rsidP="00D358BC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 туризму</w:t>
      </w:r>
    </w:p>
    <w:p w:rsidR="00D358BC" w:rsidRPr="00E57A1E" w:rsidRDefault="00D358BC" w:rsidP="00D358B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ТУРИЗМ. ГИТАРА. ПЕСНЯ</w:t>
      </w:r>
      <w:r w:rsidRPr="00E57A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D358BC" w:rsidRDefault="00D358BC" w:rsidP="00D358BC">
      <w:pPr>
        <w:pStyle w:val="a4"/>
        <w:spacing w:line="360" w:lineRule="auto"/>
        <w:ind w:right="-1" w:firstLine="709"/>
        <w:jc w:val="both"/>
        <w:rPr>
          <w:bCs/>
          <w:iCs/>
        </w:rPr>
      </w:pPr>
      <w:r>
        <w:rPr>
          <w:bCs/>
          <w:iCs/>
        </w:rPr>
        <w:t>Дополнительная общеобразовательная общеразвивающая программа «Туризм. Гитара. Песня» имеет туристско-краеведческую направленнос</w:t>
      </w:r>
      <w:r w:rsidR="007860BD">
        <w:rPr>
          <w:bCs/>
          <w:iCs/>
        </w:rPr>
        <w:t>ть, предназначена для детей 9-17</w:t>
      </w:r>
      <w:r>
        <w:rPr>
          <w:bCs/>
          <w:iCs/>
        </w:rPr>
        <w:t xml:space="preserve"> лет и рассчитана на 3 года обучения.</w:t>
      </w:r>
      <w:r w:rsidR="00635BDB">
        <w:rPr>
          <w:bCs/>
          <w:iCs/>
        </w:rPr>
        <w:t xml:space="preserve"> В первый год – на 176 часов, в последующие годы – 264 часа.</w:t>
      </w:r>
    </w:p>
    <w:p w:rsidR="00D358BC" w:rsidRDefault="00D358BC" w:rsidP="00D358BC">
      <w:pPr>
        <w:pStyle w:val="a4"/>
        <w:spacing w:line="360" w:lineRule="auto"/>
        <w:ind w:right="-1" w:firstLine="709"/>
        <w:jc w:val="both"/>
        <w:rPr>
          <w:bCs/>
          <w:iCs/>
        </w:rPr>
      </w:pPr>
      <w:r>
        <w:rPr>
          <w:bCs/>
          <w:iCs/>
        </w:rPr>
        <w:t xml:space="preserve">В процессе туристско-краеведческой деятельности у детей формируются такие жизненно важные качества, как упорство, честность, ответственность, трудолюбие, взаимовыручка, самостоятельность. Обстановка педагогически правильно организованного туристского похода способствует выявлению и развитию этих качеств. </w:t>
      </w:r>
    </w:p>
    <w:p w:rsidR="00D358BC" w:rsidRDefault="00D358BC" w:rsidP="00D358BC">
      <w:pPr>
        <w:pStyle w:val="a4"/>
        <w:tabs>
          <w:tab w:val="left" w:pos="0"/>
        </w:tabs>
        <w:spacing w:line="360" w:lineRule="auto"/>
        <w:ind w:right="42" w:firstLine="709"/>
        <w:jc w:val="both"/>
      </w:pPr>
      <w:r>
        <w:t xml:space="preserve">Авторская песня была и остается неотъемлемой частью туристско-краеведческой деятельности. Туристские походы часто являются благоприятной эмоциональной средой рождения песни, стихов. Важна и обратная связь – туристские песни вызывают интерес и желание пройти туристскими маршрутами. </w:t>
      </w:r>
    </w:p>
    <w:p w:rsidR="00D358BC" w:rsidRDefault="00D358BC" w:rsidP="00D358BC">
      <w:pPr>
        <w:pStyle w:val="a4"/>
        <w:tabs>
          <w:tab w:val="left" w:pos="0"/>
        </w:tabs>
        <w:spacing w:line="360" w:lineRule="auto"/>
        <w:ind w:right="42" w:firstLine="709"/>
        <w:jc w:val="both"/>
      </w:pPr>
      <w:r>
        <w:t>Данная программа интегрированная, представляет собой синтез туристско-краеведческой и творческой деятельности посредством разучивания и исполнения на гитаре авторской песни. Это позволяет поддерживать устойчивый интерес учащихся к данному виду деятельности.</w:t>
      </w:r>
    </w:p>
    <w:p w:rsidR="00D358BC" w:rsidRDefault="00D358BC" w:rsidP="00E57A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DB6" w:rsidRPr="00665D47" w:rsidRDefault="00EB7DB6" w:rsidP="00EB7DB6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665D47">
        <w:rPr>
          <w:b/>
          <w:sz w:val="28"/>
          <w:szCs w:val="28"/>
        </w:rPr>
        <w:t>Дополнительная общеобразовательная общеразвивающая</w:t>
      </w:r>
    </w:p>
    <w:p w:rsidR="00EB7DB6" w:rsidRPr="00665D47" w:rsidRDefault="00EB7DB6" w:rsidP="00EB7DB6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665D47">
        <w:rPr>
          <w:b/>
          <w:sz w:val="28"/>
          <w:szCs w:val="28"/>
        </w:rPr>
        <w:t>программа по туризму и краеведению</w:t>
      </w:r>
    </w:p>
    <w:p w:rsidR="00EB7DB6" w:rsidRPr="00665D47" w:rsidRDefault="00EB7DB6" w:rsidP="00EB7DB6">
      <w:pPr>
        <w:pStyle w:val="a3"/>
        <w:spacing w:line="240" w:lineRule="auto"/>
        <w:ind w:left="0" w:firstLine="6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«ЮНЫЕ ТУРИСТЫ-КРАЕВЕДЫ</w:t>
      </w:r>
      <w:r w:rsidRPr="00665D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01D7" w:rsidRDefault="001E7856" w:rsidP="00EB7D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адресована учащимся 10</w:t>
      </w:r>
      <w:r w:rsidR="00EB7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-16 лет и рассчитана на 2 года обучения.</w:t>
      </w:r>
      <w:r w:rsidR="00635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Туристско-краеведческая деятельность является наиболее эффективной в вопросе комплексного развития детей. Данная деятельность </w:t>
      </w:r>
      <w:r w:rsidR="00EB7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направлена на обучение детей безопасному поведению в природной среде. Обучение детей начинается с освоения туристско-краеведческих умений и навыков как основного гаранта безопасного поведения. Наряду с этим заметно вырос интерес молодёжи к спорту и физической культуре. В программе объединены важные аспекты развития подрастающего поколения. На сегодняшний день программа актуальна, поскольку кроме физической выносливости, скорости и силы, занятия туризмом развивают у подростков умения анализировать стандартные и нестандартные ситуации, принимать решения. </w:t>
      </w:r>
    </w:p>
    <w:p w:rsidR="00EF01D7" w:rsidRDefault="00EB7DB6" w:rsidP="00EB7D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Межличностные отношения развиваются, прежде всего, в направлении коллекти</w:t>
      </w:r>
      <w:r w:rsidR="00EF0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визма, реализуясь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умении подчинять свое «я» интересам команды. Несомненен и оздоровительный аспект занятий, поскольку они проходят на свежем воздухе, закаливая организм ребёнка. </w:t>
      </w:r>
    </w:p>
    <w:p w:rsidR="00EF01D7" w:rsidRDefault="00EB7DB6" w:rsidP="00EB7D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 «краеведение» учит детей любить свой край, возрождать национальные традиции, сохранять флору и фауну. </w:t>
      </w:r>
    </w:p>
    <w:p w:rsidR="00EB7DB6" w:rsidRDefault="00EB7DB6" w:rsidP="00EB7D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по данной программе создаёт благоприятные условия для интеллектуального и духовного развития личности ребёнка, его познавательной активности и творческой самореализации.</w:t>
      </w:r>
    </w:p>
    <w:p w:rsidR="007570D6" w:rsidRDefault="007570D6" w:rsidP="00E57A1E">
      <w:pPr>
        <w:jc w:val="center"/>
      </w:pPr>
    </w:p>
    <w:sectPr w:rsidR="0075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86"/>
    <w:rsid w:val="001E7856"/>
    <w:rsid w:val="00422D86"/>
    <w:rsid w:val="00635BDB"/>
    <w:rsid w:val="007570D6"/>
    <w:rsid w:val="007860BD"/>
    <w:rsid w:val="007D7AA0"/>
    <w:rsid w:val="00B530CA"/>
    <w:rsid w:val="00D358BC"/>
    <w:rsid w:val="00E57A1E"/>
    <w:rsid w:val="00EB7DB6"/>
    <w:rsid w:val="00E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7124"/>
  <w15:chartTrackingRefBased/>
  <w15:docId w15:val="{3382D155-2AB6-4103-B680-E208F55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B7D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358BC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58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Efimova</cp:lastModifiedBy>
  <cp:revision>10</cp:revision>
  <dcterms:created xsi:type="dcterms:W3CDTF">2018-09-26T08:04:00Z</dcterms:created>
  <dcterms:modified xsi:type="dcterms:W3CDTF">2021-11-10T07:25:00Z</dcterms:modified>
</cp:coreProperties>
</file>